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A3" w:rsidRPr="00DC7F58" w:rsidRDefault="00E72FA3" w:rsidP="003E5140">
      <w:pPr>
        <w:pStyle w:val="AralkYok"/>
        <w:jc w:val="center"/>
        <w:rPr>
          <w:b/>
          <w:sz w:val="24"/>
          <w:szCs w:val="24"/>
        </w:rPr>
      </w:pPr>
      <w:r w:rsidRPr="00DC7F58">
        <w:rPr>
          <w:b/>
          <w:sz w:val="24"/>
          <w:szCs w:val="24"/>
        </w:rPr>
        <w:t>T.C.</w:t>
      </w:r>
    </w:p>
    <w:p w:rsidR="00E72FA3" w:rsidRPr="00DC7F58" w:rsidRDefault="00E72FA3" w:rsidP="003E5140">
      <w:pPr>
        <w:pStyle w:val="AralkYok"/>
        <w:jc w:val="center"/>
        <w:rPr>
          <w:b/>
          <w:sz w:val="24"/>
          <w:szCs w:val="24"/>
        </w:rPr>
      </w:pPr>
      <w:r w:rsidRPr="00DC7F58">
        <w:rPr>
          <w:b/>
          <w:sz w:val="24"/>
          <w:szCs w:val="24"/>
        </w:rPr>
        <w:t>ONDOKUZ MAYIS ÜNİVERSİTESİ</w:t>
      </w:r>
    </w:p>
    <w:p w:rsidR="00E72FA3" w:rsidRPr="00DC7F58" w:rsidRDefault="00E72FA3" w:rsidP="00B34CD4">
      <w:pPr>
        <w:pStyle w:val="AralkYok"/>
        <w:jc w:val="center"/>
        <w:rPr>
          <w:sz w:val="24"/>
          <w:szCs w:val="24"/>
        </w:rPr>
      </w:pPr>
      <w:r w:rsidRPr="00DC7F58">
        <w:rPr>
          <w:b/>
          <w:sz w:val="24"/>
          <w:szCs w:val="24"/>
        </w:rPr>
        <w:t>SAĞLIK UYGULAMA VE ARAŞTIRMA MERKEZİ</w:t>
      </w:r>
    </w:p>
    <w:p w:rsidR="00E72FA3" w:rsidRDefault="00E72FA3" w:rsidP="003E5140">
      <w:pPr>
        <w:pStyle w:val="AralkYok"/>
        <w:jc w:val="center"/>
        <w:rPr>
          <w:b/>
          <w:sz w:val="24"/>
          <w:szCs w:val="24"/>
        </w:rPr>
      </w:pPr>
      <w:r w:rsidRPr="00DC7F58">
        <w:rPr>
          <w:b/>
          <w:sz w:val="24"/>
          <w:szCs w:val="24"/>
        </w:rPr>
        <w:t>4/B (Sözleşmeli Personel) Alım İlanı</w:t>
      </w:r>
    </w:p>
    <w:p w:rsidR="00654E3D" w:rsidRPr="00DC7F58" w:rsidRDefault="00654E3D" w:rsidP="003E5140">
      <w:pPr>
        <w:pStyle w:val="AralkYok"/>
        <w:rPr>
          <w:sz w:val="24"/>
          <w:szCs w:val="24"/>
        </w:rPr>
      </w:pPr>
    </w:p>
    <w:p w:rsidR="00654E3D" w:rsidRDefault="00E72FA3" w:rsidP="001548F4">
      <w:pPr>
        <w:pStyle w:val="AralkYok"/>
        <w:ind w:firstLine="708"/>
        <w:jc w:val="both"/>
        <w:rPr>
          <w:sz w:val="24"/>
          <w:szCs w:val="24"/>
        </w:rPr>
      </w:pPr>
      <w:proofErr w:type="gramStart"/>
      <w:r w:rsidRPr="00DC7F58">
        <w:rPr>
          <w:sz w:val="24"/>
          <w:szCs w:val="24"/>
        </w:rPr>
        <w:t xml:space="preserve">Sözleşmeli Personel Çalıştırılmasına İlişkin Esaslar ile ek ve değişikliklerine göre 657 Sayılı Devlet Memurları Kanunu'nun 4. maddesinin B fıkrasına göre Samsun il ve ilçelerindeki Ondokuz Mayıs Üniversitesi Sağlık Uygulama Ve Araştırma Merkezi’ne bağlı birimlerde istihdam edilmek üzere </w:t>
      </w:r>
      <w:r w:rsidR="003A24AF">
        <w:rPr>
          <w:sz w:val="24"/>
          <w:szCs w:val="24"/>
        </w:rPr>
        <w:t>2018 KPSS</w:t>
      </w:r>
      <w:r w:rsidR="00194A32">
        <w:rPr>
          <w:sz w:val="24"/>
          <w:szCs w:val="24"/>
        </w:rPr>
        <w:t>P3</w:t>
      </w:r>
      <w:r w:rsidR="003A24AF">
        <w:rPr>
          <w:sz w:val="24"/>
          <w:szCs w:val="24"/>
        </w:rPr>
        <w:t xml:space="preserve"> puan sıralaması esas alınmak suretiyle toplam 90 (doksan) adet </w:t>
      </w:r>
      <w:r w:rsidRPr="00DC7F58">
        <w:rPr>
          <w:sz w:val="24"/>
          <w:szCs w:val="24"/>
        </w:rPr>
        <w:t>söz</w:t>
      </w:r>
      <w:r w:rsidR="003A24AF">
        <w:rPr>
          <w:sz w:val="24"/>
          <w:szCs w:val="24"/>
        </w:rPr>
        <w:t>leşmeli personel (Hemşire) alınacaktır.</w:t>
      </w:r>
      <w:proofErr w:type="gramEnd"/>
    </w:p>
    <w:p w:rsidR="003A24AF" w:rsidRPr="00DC7F58" w:rsidRDefault="003A24AF" w:rsidP="001548F4">
      <w:pPr>
        <w:pStyle w:val="AralkYok"/>
        <w:ind w:firstLine="708"/>
        <w:jc w:val="both"/>
        <w:rPr>
          <w:sz w:val="24"/>
          <w:szCs w:val="24"/>
        </w:rPr>
      </w:pPr>
    </w:p>
    <w:tbl>
      <w:tblPr>
        <w:tblStyle w:val="TabloKlavuzu"/>
        <w:tblW w:w="0" w:type="auto"/>
        <w:tblLayout w:type="fixed"/>
        <w:tblLook w:val="04A0" w:firstRow="1" w:lastRow="0" w:firstColumn="1" w:lastColumn="0" w:noHBand="0" w:noVBand="1"/>
      </w:tblPr>
      <w:tblGrid>
        <w:gridCol w:w="2381"/>
        <w:gridCol w:w="2196"/>
        <w:gridCol w:w="1997"/>
        <w:gridCol w:w="2714"/>
      </w:tblGrid>
      <w:tr w:rsidR="00912FA4" w:rsidRPr="00DC7F58" w:rsidTr="00B34CD4">
        <w:tc>
          <w:tcPr>
            <w:tcW w:w="2381" w:type="dxa"/>
          </w:tcPr>
          <w:p w:rsidR="00912FA4" w:rsidRPr="00DC7F58" w:rsidRDefault="0072639A" w:rsidP="001548F4">
            <w:pPr>
              <w:pStyle w:val="AralkYok"/>
              <w:jc w:val="center"/>
              <w:rPr>
                <w:b/>
                <w:sz w:val="24"/>
                <w:szCs w:val="24"/>
              </w:rPr>
            </w:pPr>
            <w:r>
              <w:rPr>
                <w:b/>
                <w:sz w:val="24"/>
                <w:szCs w:val="24"/>
              </w:rPr>
              <w:t>NİTELİK KODU</w:t>
            </w:r>
          </w:p>
        </w:tc>
        <w:tc>
          <w:tcPr>
            <w:tcW w:w="2196" w:type="dxa"/>
          </w:tcPr>
          <w:p w:rsidR="00912FA4" w:rsidRPr="00DC7F58" w:rsidRDefault="0072639A" w:rsidP="001548F4">
            <w:pPr>
              <w:pStyle w:val="AralkYok"/>
              <w:jc w:val="center"/>
              <w:rPr>
                <w:b/>
                <w:sz w:val="24"/>
                <w:szCs w:val="24"/>
              </w:rPr>
            </w:pPr>
            <w:r>
              <w:rPr>
                <w:b/>
                <w:sz w:val="24"/>
                <w:szCs w:val="24"/>
              </w:rPr>
              <w:t>UNVANI</w:t>
            </w:r>
          </w:p>
        </w:tc>
        <w:tc>
          <w:tcPr>
            <w:tcW w:w="1997" w:type="dxa"/>
          </w:tcPr>
          <w:p w:rsidR="00912FA4" w:rsidRPr="00DC7F58" w:rsidRDefault="0072639A" w:rsidP="0072639A">
            <w:pPr>
              <w:pStyle w:val="AralkYok"/>
              <w:jc w:val="center"/>
              <w:rPr>
                <w:b/>
                <w:sz w:val="24"/>
                <w:szCs w:val="24"/>
              </w:rPr>
            </w:pPr>
            <w:r>
              <w:rPr>
                <w:b/>
                <w:sz w:val="24"/>
                <w:szCs w:val="24"/>
              </w:rPr>
              <w:t>ADEDİ</w:t>
            </w:r>
          </w:p>
        </w:tc>
        <w:tc>
          <w:tcPr>
            <w:tcW w:w="2714" w:type="dxa"/>
          </w:tcPr>
          <w:p w:rsidR="00912FA4" w:rsidRPr="00DC7F58" w:rsidRDefault="00912FA4" w:rsidP="003E5140">
            <w:pPr>
              <w:pStyle w:val="AralkYok"/>
              <w:rPr>
                <w:b/>
                <w:sz w:val="24"/>
                <w:szCs w:val="24"/>
              </w:rPr>
            </w:pPr>
            <w:r w:rsidRPr="00DC7F58">
              <w:rPr>
                <w:b/>
                <w:sz w:val="24"/>
                <w:szCs w:val="24"/>
              </w:rPr>
              <w:t>ARANILAN NİTELİKLER</w:t>
            </w:r>
          </w:p>
        </w:tc>
      </w:tr>
      <w:tr w:rsidR="00912FA4" w:rsidRPr="00DC7F58" w:rsidTr="00B34CD4">
        <w:tc>
          <w:tcPr>
            <w:tcW w:w="2381" w:type="dxa"/>
          </w:tcPr>
          <w:p w:rsidR="001548F4" w:rsidRDefault="001548F4" w:rsidP="001548F4">
            <w:pPr>
              <w:pStyle w:val="AralkYok"/>
              <w:jc w:val="center"/>
              <w:rPr>
                <w:sz w:val="24"/>
                <w:szCs w:val="24"/>
              </w:rPr>
            </w:pPr>
          </w:p>
          <w:p w:rsidR="001548F4" w:rsidRDefault="001548F4" w:rsidP="001548F4">
            <w:pPr>
              <w:pStyle w:val="AralkYok"/>
              <w:jc w:val="center"/>
              <w:rPr>
                <w:sz w:val="24"/>
                <w:szCs w:val="24"/>
              </w:rPr>
            </w:pPr>
          </w:p>
          <w:p w:rsidR="00912FA4" w:rsidRPr="00DC7F58" w:rsidRDefault="00912FA4" w:rsidP="0072639A">
            <w:pPr>
              <w:pStyle w:val="AralkYok"/>
              <w:jc w:val="center"/>
              <w:rPr>
                <w:sz w:val="24"/>
                <w:szCs w:val="24"/>
              </w:rPr>
            </w:pPr>
            <w:r w:rsidRPr="00DC7F58">
              <w:rPr>
                <w:sz w:val="24"/>
                <w:szCs w:val="24"/>
              </w:rPr>
              <w:t>H</w:t>
            </w:r>
            <w:r w:rsidR="0072639A">
              <w:rPr>
                <w:sz w:val="24"/>
                <w:szCs w:val="24"/>
              </w:rPr>
              <w:t>M01</w:t>
            </w:r>
          </w:p>
        </w:tc>
        <w:tc>
          <w:tcPr>
            <w:tcW w:w="2196" w:type="dxa"/>
          </w:tcPr>
          <w:p w:rsidR="001548F4" w:rsidRDefault="001548F4" w:rsidP="001548F4">
            <w:pPr>
              <w:pStyle w:val="AralkYok"/>
              <w:jc w:val="center"/>
              <w:rPr>
                <w:sz w:val="24"/>
                <w:szCs w:val="24"/>
              </w:rPr>
            </w:pPr>
          </w:p>
          <w:p w:rsidR="001548F4" w:rsidRDefault="001548F4" w:rsidP="001548F4">
            <w:pPr>
              <w:pStyle w:val="AralkYok"/>
              <w:jc w:val="center"/>
              <w:rPr>
                <w:sz w:val="24"/>
                <w:szCs w:val="24"/>
              </w:rPr>
            </w:pPr>
          </w:p>
          <w:p w:rsidR="00912FA4" w:rsidRPr="00DC7F58" w:rsidRDefault="0072639A" w:rsidP="001548F4">
            <w:pPr>
              <w:pStyle w:val="AralkYok"/>
              <w:jc w:val="center"/>
              <w:rPr>
                <w:sz w:val="24"/>
                <w:szCs w:val="24"/>
              </w:rPr>
            </w:pPr>
            <w:r>
              <w:rPr>
                <w:sz w:val="24"/>
                <w:szCs w:val="24"/>
              </w:rPr>
              <w:t>Hemşire</w:t>
            </w:r>
          </w:p>
        </w:tc>
        <w:tc>
          <w:tcPr>
            <w:tcW w:w="1997" w:type="dxa"/>
          </w:tcPr>
          <w:p w:rsidR="001548F4" w:rsidRDefault="001548F4" w:rsidP="001548F4">
            <w:pPr>
              <w:pStyle w:val="AralkYok"/>
              <w:jc w:val="center"/>
              <w:rPr>
                <w:sz w:val="24"/>
                <w:szCs w:val="24"/>
              </w:rPr>
            </w:pPr>
          </w:p>
          <w:p w:rsidR="001548F4" w:rsidRDefault="001548F4" w:rsidP="001548F4">
            <w:pPr>
              <w:pStyle w:val="AralkYok"/>
              <w:jc w:val="center"/>
              <w:rPr>
                <w:sz w:val="24"/>
                <w:szCs w:val="24"/>
              </w:rPr>
            </w:pPr>
          </w:p>
          <w:p w:rsidR="00912FA4" w:rsidRPr="00DC7F58" w:rsidRDefault="0072639A" w:rsidP="001548F4">
            <w:pPr>
              <w:pStyle w:val="AralkYok"/>
              <w:jc w:val="center"/>
              <w:rPr>
                <w:sz w:val="24"/>
                <w:szCs w:val="24"/>
              </w:rPr>
            </w:pPr>
            <w:r>
              <w:rPr>
                <w:sz w:val="24"/>
                <w:szCs w:val="24"/>
              </w:rPr>
              <w:t>80</w:t>
            </w:r>
          </w:p>
        </w:tc>
        <w:tc>
          <w:tcPr>
            <w:tcW w:w="2714" w:type="dxa"/>
          </w:tcPr>
          <w:p w:rsidR="00912FA4" w:rsidRPr="00DC7F58" w:rsidRDefault="00912FA4" w:rsidP="003E5140">
            <w:pPr>
              <w:pStyle w:val="AralkYok"/>
              <w:rPr>
                <w:sz w:val="24"/>
                <w:szCs w:val="24"/>
              </w:rPr>
            </w:pPr>
            <w:r w:rsidRPr="00DC7F58">
              <w:rPr>
                <w:sz w:val="24"/>
                <w:szCs w:val="24"/>
              </w:rPr>
              <w:t>Hemşirelik Fakültesi ya da Sağlık Bilimleri Fakültesi Hemşirelik Bölümü veya Hemşirelik Yüksekokulu 4 yıllık lisans mezunu olmak.</w:t>
            </w:r>
          </w:p>
        </w:tc>
      </w:tr>
      <w:tr w:rsidR="00E86323" w:rsidRPr="00DC7F58" w:rsidTr="00B34CD4">
        <w:tc>
          <w:tcPr>
            <w:tcW w:w="2381" w:type="dxa"/>
          </w:tcPr>
          <w:p w:rsidR="00E86323" w:rsidRDefault="00E86323" w:rsidP="00340FEA">
            <w:pPr>
              <w:pStyle w:val="AralkYok"/>
              <w:jc w:val="center"/>
              <w:rPr>
                <w:sz w:val="24"/>
                <w:szCs w:val="24"/>
              </w:rPr>
            </w:pPr>
          </w:p>
          <w:p w:rsidR="00E86323" w:rsidRDefault="00E86323" w:rsidP="00340FEA">
            <w:pPr>
              <w:pStyle w:val="AralkYok"/>
              <w:jc w:val="center"/>
              <w:rPr>
                <w:sz w:val="24"/>
                <w:szCs w:val="24"/>
              </w:rPr>
            </w:pPr>
          </w:p>
          <w:p w:rsidR="00E86323" w:rsidRPr="00DC7F58" w:rsidRDefault="00E86323" w:rsidP="0072639A">
            <w:pPr>
              <w:pStyle w:val="AralkYok"/>
              <w:jc w:val="center"/>
              <w:rPr>
                <w:sz w:val="24"/>
                <w:szCs w:val="24"/>
              </w:rPr>
            </w:pPr>
            <w:r w:rsidRPr="00DC7F58">
              <w:rPr>
                <w:sz w:val="24"/>
                <w:szCs w:val="24"/>
              </w:rPr>
              <w:t>H</w:t>
            </w:r>
            <w:r w:rsidR="0072639A">
              <w:rPr>
                <w:sz w:val="24"/>
                <w:szCs w:val="24"/>
              </w:rPr>
              <w:t>M02</w:t>
            </w:r>
          </w:p>
        </w:tc>
        <w:tc>
          <w:tcPr>
            <w:tcW w:w="2196" w:type="dxa"/>
          </w:tcPr>
          <w:p w:rsidR="00E86323" w:rsidRDefault="00E86323" w:rsidP="00340FEA">
            <w:pPr>
              <w:pStyle w:val="AralkYok"/>
              <w:jc w:val="center"/>
              <w:rPr>
                <w:sz w:val="24"/>
                <w:szCs w:val="24"/>
              </w:rPr>
            </w:pPr>
          </w:p>
          <w:p w:rsidR="00E86323" w:rsidRDefault="00E86323" w:rsidP="00340FEA">
            <w:pPr>
              <w:pStyle w:val="AralkYok"/>
              <w:jc w:val="center"/>
              <w:rPr>
                <w:sz w:val="24"/>
                <w:szCs w:val="24"/>
              </w:rPr>
            </w:pPr>
          </w:p>
          <w:p w:rsidR="00E86323" w:rsidRPr="00DC7F58" w:rsidRDefault="0072639A" w:rsidP="00340FEA">
            <w:pPr>
              <w:pStyle w:val="AralkYok"/>
              <w:jc w:val="center"/>
              <w:rPr>
                <w:sz w:val="24"/>
                <w:szCs w:val="24"/>
              </w:rPr>
            </w:pPr>
            <w:r>
              <w:rPr>
                <w:sz w:val="24"/>
                <w:szCs w:val="24"/>
              </w:rPr>
              <w:t>Hemşire</w:t>
            </w:r>
          </w:p>
        </w:tc>
        <w:tc>
          <w:tcPr>
            <w:tcW w:w="1997" w:type="dxa"/>
          </w:tcPr>
          <w:p w:rsidR="00E86323" w:rsidRDefault="00E86323" w:rsidP="00340FEA">
            <w:pPr>
              <w:pStyle w:val="AralkYok"/>
              <w:jc w:val="center"/>
              <w:rPr>
                <w:sz w:val="24"/>
                <w:szCs w:val="24"/>
              </w:rPr>
            </w:pPr>
          </w:p>
          <w:p w:rsidR="00E86323" w:rsidRDefault="00E86323" w:rsidP="00340FEA">
            <w:pPr>
              <w:pStyle w:val="AralkYok"/>
              <w:jc w:val="center"/>
              <w:rPr>
                <w:sz w:val="24"/>
                <w:szCs w:val="24"/>
              </w:rPr>
            </w:pPr>
          </w:p>
          <w:p w:rsidR="00E86323" w:rsidRPr="00DC7F58" w:rsidRDefault="0072639A" w:rsidP="00340FEA">
            <w:pPr>
              <w:pStyle w:val="AralkYok"/>
              <w:jc w:val="center"/>
              <w:rPr>
                <w:sz w:val="24"/>
                <w:szCs w:val="24"/>
              </w:rPr>
            </w:pPr>
            <w:r>
              <w:rPr>
                <w:sz w:val="24"/>
                <w:szCs w:val="24"/>
              </w:rPr>
              <w:t>6</w:t>
            </w:r>
          </w:p>
        </w:tc>
        <w:tc>
          <w:tcPr>
            <w:tcW w:w="2714" w:type="dxa"/>
          </w:tcPr>
          <w:p w:rsidR="00E86323" w:rsidRPr="00DC7F58" w:rsidRDefault="00E86323" w:rsidP="00C11006">
            <w:pPr>
              <w:pStyle w:val="AralkYok"/>
              <w:rPr>
                <w:sz w:val="24"/>
                <w:szCs w:val="24"/>
              </w:rPr>
            </w:pPr>
            <w:r w:rsidRPr="00DC7F58">
              <w:rPr>
                <w:sz w:val="24"/>
                <w:szCs w:val="24"/>
              </w:rPr>
              <w:t>Hemşirelik Fakültesi ya da Sağlık Bilimleri Fakültesi Hemşirelik Bölümü veya Hemşirelik Yüksekokulu 4 yıllık lisans mezunu olmak</w:t>
            </w:r>
            <w:r>
              <w:rPr>
                <w:sz w:val="24"/>
                <w:szCs w:val="24"/>
              </w:rPr>
              <w:t xml:space="preserve"> ve Yoğun Bakım Hemşireliği Sertifikasına sahip olmak.</w:t>
            </w:r>
          </w:p>
        </w:tc>
      </w:tr>
      <w:tr w:rsidR="00E86323" w:rsidRPr="00DC7F58" w:rsidTr="00B34CD4">
        <w:tc>
          <w:tcPr>
            <w:tcW w:w="2381" w:type="dxa"/>
          </w:tcPr>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Pr="00DC7F58" w:rsidRDefault="0072639A" w:rsidP="001A4552">
            <w:pPr>
              <w:pStyle w:val="AralkYok"/>
              <w:jc w:val="center"/>
              <w:rPr>
                <w:sz w:val="24"/>
                <w:szCs w:val="24"/>
              </w:rPr>
            </w:pPr>
            <w:r>
              <w:rPr>
                <w:sz w:val="24"/>
                <w:szCs w:val="24"/>
              </w:rPr>
              <w:t>HM03</w:t>
            </w:r>
          </w:p>
        </w:tc>
        <w:tc>
          <w:tcPr>
            <w:tcW w:w="2196" w:type="dxa"/>
          </w:tcPr>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Pr="00DC7F58" w:rsidRDefault="0072639A" w:rsidP="001A4552">
            <w:pPr>
              <w:pStyle w:val="AralkYok"/>
              <w:jc w:val="center"/>
              <w:rPr>
                <w:sz w:val="24"/>
                <w:szCs w:val="24"/>
              </w:rPr>
            </w:pPr>
            <w:r>
              <w:rPr>
                <w:sz w:val="24"/>
                <w:szCs w:val="24"/>
              </w:rPr>
              <w:t>Hemşire</w:t>
            </w:r>
          </w:p>
        </w:tc>
        <w:tc>
          <w:tcPr>
            <w:tcW w:w="1997" w:type="dxa"/>
          </w:tcPr>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Default="00E86323" w:rsidP="001A4552">
            <w:pPr>
              <w:pStyle w:val="AralkYok"/>
              <w:jc w:val="center"/>
              <w:rPr>
                <w:sz w:val="24"/>
                <w:szCs w:val="24"/>
              </w:rPr>
            </w:pPr>
          </w:p>
          <w:p w:rsidR="00E86323" w:rsidRPr="00DC7F58" w:rsidRDefault="0072639A" w:rsidP="001A4552">
            <w:pPr>
              <w:pStyle w:val="AralkYok"/>
              <w:jc w:val="center"/>
              <w:rPr>
                <w:sz w:val="24"/>
                <w:szCs w:val="24"/>
              </w:rPr>
            </w:pPr>
            <w:r>
              <w:rPr>
                <w:sz w:val="24"/>
                <w:szCs w:val="24"/>
              </w:rPr>
              <w:t>4</w:t>
            </w:r>
          </w:p>
        </w:tc>
        <w:tc>
          <w:tcPr>
            <w:tcW w:w="2714" w:type="dxa"/>
          </w:tcPr>
          <w:p w:rsidR="00E86323" w:rsidRDefault="00E86323" w:rsidP="001A4552">
            <w:pPr>
              <w:pStyle w:val="AralkYok"/>
              <w:rPr>
                <w:sz w:val="24"/>
                <w:szCs w:val="24"/>
              </w:rPr>
            </w:pPr>
            <w:r w:rsidRPr="00DC7F58">
              <w:rPr>
                <w:sz w:val="24"/>
                <w:szCs w:val="24"/>
              </w:rPr>
              <w:t>Hemşirelik Fakültesi ya da Sağlık Bilimleri Fakültesi Hemşirelik Bölümü veya Hemşirelik Yüksekokulu 4 yıllık lisans mezunu olmak.</w:t>
            </w:r>
          </w:p>
          <w:p w:rsidR="00E86323" w:rsidRPr="00654E3D" w:rsidRDefault="00E86323" w:rsidP="00FC056F">
            <w:pPr>
              <w:pStyle w:val="AralkYok"/>
              <w:rPr>
                <w:rFonts w:cstheme="minorHAnsi"/>
                <w:sz w:val="24"/>
                <w:szCs w:val="24"/>
              </w:rPr>
            </w:pPr>
            <w:r w:rsidRPr="00654E3D">
              <w:rPr>
                <w:rFonts w:cstheme="minorHAnsi"/>
                <w:color w:val="000000"/>
                <w:sz w:val="24"/>
                <w:szCs w:val="24"/>
                <w:shd w:val="clear" w:color="auto" w:fill="FFFFFF"/>
              </w:rPr>
              <w:t xml:space="preserve">ÖSYM Başkanlığınca yapılan Yabancı Dil Bilgisi Seviye Tespit Sınavına (YDS) katılarak en az </w:t>
            </w:r>
            <w:r>
              <w:rPr>
                <w:rFonts w:cstheme="minorHAnsi"/>
                <w:color w:val="000000"/>
                <w:sz w:val="24"/>
                <w:szCs w:val="24"/>
                <w:shd w:val="clear" w:color="auto" w:fill="FFFFFF"/>
              </w:rPr>
              <w:t>60 Puan aldığını</w:t>
            </w:r>
            <w:r w:rsidRPr="00654E3D">
              <w:rPr>
                <w:rFonts w:cstheme="minorHAnsi"/>
                <w:color w:val="000000"/>
                <w:sz w:val="24"/>
                <w:szCs w:val="24"/>
                <w:shd w:val="clear" w:color="auto" w:fill="FFFFFF"/>
              </w:rPr>
              <w:t xml:space="preserve"> belgelemek veya bu seviyede bildiğine ilişkin uluslararası geçerliliği bulunan bir dil belgesine sahip olmak</w:t>
            </w:r>
            <w:r w:rsidR="00194A32">
              <w:rPr>
                <w:rFonts w:cstheme="minorHAnsi"/>
                <w:color w:val="000000"/>
                <w:sz w:val="24"/>
                <w:szCs w:val="24"/>
                <w:shd w:val="clear" w:color="auto" w:fill="FFFFFF"/>
              </w:rPr>
              <w:t xml:space="preserve"> </w:t>
            </w:r>
            <w:r w:rsidR="00FC056F" w:rsidRPr="00FC056F">
              <w:rPr>
                <w:rFonts w:cstheme="minorHAnsi"/>
                <w:b/>
                <w:color w:val="000000"/>
                <w:sz w:val="24"/>
                <w:szCs w:val="24"/>
                <w:shd w:val="clear" w:color="auto" w:fill="FFFFFF"/>
              </w:rPr>
              <w:t>(Yabancı dil belgesinin 01.01.2016 tarihinden sonra alınmış olması gerekmektedir.)</w:t>
            </w:r>
          </w:p>
        </w:tc>
      </w:tr>
    </w:tbl>
    <w:p w:rsidR="00654E3D" w:rsidRDefault="00654E3D" w:rsidP="003E5140">
      <w:pPr>
        <w:pStyle w:val="AralkYok"/>
        <w:rPr>
          <w:sz w:val="24"/>
          <w:szCs w:val="24"/>
        </w:rPr>
      </w:pPr>
    </w:p>
    <w:p w:rsidR="003A24AF" w:rsidRPr="00DC7F58" w:rsidRDefault="003A24AF" w:rsidP="003E5140">
      <w:pPr>
        <w:pStyle w:val="AralkYok"/>
        <w:rPr>
          <w:sz w:val="24"/>
          <w:szCs w:val="24"/>
        </w:rPr>
      </w:pPr>
    </w:p>
    <w:p w:rsidR="003B3FCB" w:rsidRPr="00DC7F58" w:rsidRDefault="003B3FCB" w:rsidP="003E5140">
      <w:pPr>
        <w:pStyle w:val="AralkYok"/>
        <w:rPr>
          <w:b/>
          <w:sz w:val="24"/>
          <w:szCs w:val="24"/>
        </w:rPr>
      </w:pPr>
      <w:r w:rsidRPr="00DC7F58">
        <w:rPr>
          <w:b/>
          <w:sz w:val="24"/>
          <w:szCs w:val="24"/>
        </w:rPr>
        <w:lastRenderedPageBreak/>
        <w:t>ARANILAN GENEL KOŞULLAR:</w:t>
      </w:r>
    </w:p>
    <w:p w:rsidR="003B3FCB" w:rsidRPr="00DC7F58" w:rsidRDefault="003B3FCB" w:rsidP="003E5140">
      <w:pPr>
        <w:pStyle w:val="AralkYok"/>
        <w:jc w:val="both"/>
        <w:rPr>
          <w:sz w:val="24"/>
          <w:szCs w:val="24"/>
        </w:rPr>
      </w:pPr>
      <w:r w:rsidRPr="00DC7F58">
        <w:rPr>
          <w:sz w:val="24"/>
          <w:szCs w:val="24"/>
        </w:rPr>
        <w:t>1-Türkiye Cumhuriyeti Vatandaşı olmak.</w:t>
      </w:r>
    </w:p>
    <w:p w:rsidR="003B3FCB" w:rsidRPr="00DC7F58" w:rsidRDefault="003B3FCB" w:rsidP="003E5140">
      <w:pPr>
        <w:pStyle w:val="AralkYok"/>
        <w:jc w:val="both"/>
        <w:rPr>
          <w:sz w:val="24"/>
          <w:szCs w:val="24"/>
        </w:rPr>
      </w:pPr>
      <w:r w:rsidRPr="00DC7F58">
        <w:rPr>
          <w:sz w:val="24"/>
          <w:szCs w:val="24"/>
        </w:rPr>
        <w:t>2-Kamu haklarından mahrum bulunmamak,</w:t>
      </w:r>
    </w:p>
    <w:p w:rsidR="003B3FCB" w:rsidRPr="00DC7F58" w:rsidRDefault="003B3FCB" w:rsidP="003E5140">
      <w:pPr>
        <w:pStyle w:val="AralkYok"/>
        <w:jc w:val="both"/>
        <w:rPr>
          <w:sz w:val="24"/>
          <w:szCs w:val="24"/>
        </w:rPr>
      </w:pPr>
      <w:r w:rsidRPr="00DC7F58">
        <w:rPr>
          <w:sz w:val="24"/>
          <w:szCs w:val="24"/>
        </w:rPr>
        <w:t>3-Türk Ceza Kanununun 53. Maddesinde belirtilen süreler geçmiş olsa bile; kasten işlenen bir suçtan dolayı bir yıl veya daha fazla süreyle hapis cezasına ya da affa uğramış olsa bil</w:t>
      </w:r>
      <w:r w:rsidR="00BE37D1">
        <w:rPr>
          <w:sz w:val="24"/>
          <w:szCs w:val="24"/>
        </w:rPr>
        <w:t>e Devletin güvenliğine karşı suç</w:t>
      </w:r>
      <w:r w:rsidRPr="00DC7F58">
        <w:rPr>
          <w:sz w:val="24"/>
          <w:szCs w:val="24"/>
        </w:rPr>
        <w:t xml:space="preserve">lar, Anayasal düzene ve bu düzenin işleyişine karşı suçlar, milli savunmaya karşı suçlar, Devlet sırlarına karşı suçlar ve casusluk, zimmet, </w:t>
      </w:r>
      <w:proofErr w:type="gramStart"/>
      <w:r w:rsidRPr="00DC7F58">
        <w:rPr>
          <w:sz w:val="24"/>
          <w:szCs w:val="24"/>
        </w:rPr>
        <w:t>irtikap</w:t>
      </w:r>
      <w:proofErr w:type="gramEnd"/>
      <w:r w:rsidRPr="00DC7F58">
        <w:rPr>
          <w:sz w:val="24"/>
          <w:szCs w:val="24"/>
        </w:rPr>
        <w:t>, rüşvet, dolandırıcılık, sahtecilik, güveni kötüye kullanma, hileli iflas, ihaleye fesat karıştırma, edimin ifasına fesat karıştırma, suçtan kaynaklanan mal varlığı değerlerini aklama veya kaçakçılık suçlarından mahkum olmamak.</w:t>
      </w:r>
    </w:p>
    <w:p w:rsidR="003B3FCB" w:rsidRPr="00DC7F58" w:rsidRDefault="003B3FCB" w:rsidP="003E5140">
      <w:pPr>
        <w:pStyle w:val="AralkYok"/>
        <w:jc w:val="both"/>
        <w:rPr>
          <w:sz w:val="24"/>
          <w:szCs w:val="24"/>
        </w:rPr>
      </w:pPr>
      <w:r w:rsidRPr="00DC7F58">
        <w:rPr>
          <w:sz w:val="24"/>
          <w:szCs w:val="24"/>
        </w:rPr>
        <w:t>4-657 Sayılı Kanunun 53’ncü madde hükümleri saklı kalmak kaydı ile görevini devamlı yapmasına engel olabilecek vücut veya akıl hastalığı ile engelli bulunmamak.</w:t>
      </w:r>
    </w:p>
    <w:p w:rsidR="003B3FCB" w:rsidRPr="00DC7F58" w:rsidRDefault="00BE37D1" w:rsidP="003E5140">
      <w:pPr>
        <w:pStyle w:val="AralkYok"/>
        <w:jc w:val="both"/>
        <w:rPr>
          <w:sz w:val="24"/>
          <w:szCs w:val="24"/>
        </w:rPr>
      </w:pPr>
      <w:r>
        <w:rPr>
          <w:sz w:val="24"/>
          <w:szCs w:val="24"/>
        </w:rPr>
        <w:t>5-</w:t>
      </w:r>
      <w:r w:rsidR="003B3FCB" w:rsidRPr="00DC7F58">
        <w:rPr>
          <w:sz w:val="24"/>
          <w:szCs w:val="24"/>
        </w:rPr>
        <w:t>Erkek adayların askerlikle ilişkisi bulunmaması(askerliğini yapmış veya tecil ettirmiş olmak.)</w:t>
      </w:r>
    </w:p>
    <w:p w:rsidR="003B3FCB" w:rsidRDefault="00BE37D1" w:rsidP="003E5140">
      <w:pPr>
        <w:pStyle w:val="AralkYok"/>
        <w:jc w:val="both"/>
        <w:rPr>
          <w:sz w:val="24"/>
          <w:szCs w:val="24"/>
        </w:rPr>
      </w:pPr>
      <w:r>
        <w:rPr>
          <w:sz w:val="24"/>
          <w:szCs w:val="24"/>
        </w:rPr>
        <w:t>6-</w:t>
      </w:r>
      <w:r w:rsidR="003B3FCB" w:rsidRPr="00DC7F58">
        <w:rPr>
          <w:sz w:val="24"/>
          <w:szCs w:val="24"/>
        </w:rPr>
        <w:t>Son 1</w:t>
      </w:r>
      <w:r w:rsidR="00A862BD">
        <w:rPr>
          <w:sz w:val="24"/>
          <w:szCs w:val="24"/>
        </w:rPr>
        <w:t xml:space="preserve"> </w:t>
      </w:r>
      <w:r w:rsidR="003B3FCB" w:rsidRPr="00DC7F58">
        <w:rPr>
          <w:sz w:val="24"/>
          <w:szCs w:val="24"/>
        </w:rPr>
        <w:t>(bir) yıl içerisinde sözleşmeli personel olarak istihdam edilenlerden, hizmet sözleşmesi esaslarına aykırı hareket etmesi nedeniyle kurumlarınca sözleşmelerinin feshedilmemiş olması veya sözleşme dönemi içerisinde Bakanlar Kurulu kararı ile belirlenen istisnalar hariç sözleşmesini tek taraflı fes</w:t>
      </w:r>
      <w:r w:rsidR="003A24AF">
        <w:rPr>
          <w:sz w:val="24"/>
          <w:szCs w:val="24"/>
        </w:rPr>
        <w:t>i</w:t>
      </w:r>
      <w:r w:rsidR="003B3FCB" w:rsidRPr="00DC7F58">
        <w:rPr>
          <w:sz w:val="24"/>
          <w:szCs w:val="24"/>
        </w:rPr>
        <w:t>h etmemiş olmak.</w:t>
      </w:r>
    </w:p>
    <w:p w:rsidR="005D6D4C" w:rsidRPr="00DC7F58" w:rsidRDefault="005D6D4C" w:rsidP="005D6D4C">
      <w:pPr>
        <w:pStyle w:val="AralkYok"/>
        <w:jc w:val="both"/>
        <w:rPr>
          <w:sz w:val="24"/>
          <w:szCs w:val="24"/>
        </w:rPr>
      </w:pPr>
      <w:r>
        <w:rPr>
          <w:sz w:val="24"/>
          <w:szCs w:val="24"/>
        </w:rPr>
        <w:t>7</w:t>
      </w:r>
      <w:r w:rsidRPr="00DC7F58">
        <w:rPr>
          <w:sz w:val="24"/>
          <w:szCs w:val="24"/>
        </w:rPr>
        <w:t>-Herhangi bir sosyal güvenlik kurumundan emeklilik veya yaşlılık aylığı almıyor olmak.</w:t>
      </w:r>
    </w:p>
    <w:p w:rsidR="005D6D4C" w:rsidRPr="00DC7F58" w:rsidRDefault="005D6D4C" w:rsidP="005D6D4C">
      <w:pPr>
        <w:pStyle w:val="AralkYok"/>
        <w:jc w:val="both"/>
        <w:rPr>
          <w:sz w:val="24"/>
          <w:szCs w:val="24"/>
        </w:rPr>
      </w:pPr>
      <w:r>
        <w:rPr>
          <w:sz w:val="24"/>
          <w:szCs w:val="24"/>
        </w:rPr>
        <w:t>8</w:t>
      </w:r>
      <w:r w:rsidRPr="00DC7F58">
        <w:rPr>
          <w:sz w:val="24"/>
          <w:szCs w:val="24"/>
        </w:rPr>
        <w:t>-Daha önceden kurumumuzda çalışırken kurumumuzca iş akdi fes</w:t>
      </w:r>
      <w:r>
        <w:rPr>
          <w:sz w:val="24"/>
          <w:szCs w:val="24"/>
        </w:rPr>
        <w:t>i</w:t>
      </w:r>
      <w:r w:rsidRPr="00DC7F58">
        <w:rPr>
          <w:sz w:val="24"/>
          <w:szCs w:val="24"/>
        </w:rPr>
        <w:t>h edilenlerle, kendi isteği ile görevinden istifa edenlerin başvuruları kabul edilmeyecektir.</w:t>
      </w:r>
    </w:p>
    <w:p w:rsidR="005D6D4C" w:rsidRDefault="005D6D4C" w:rsidP="003E5140">
      <w:pPr>
        <w:pStyle w:val="AralkYok"/>
        <w:jc w:val="both"/>
        <w:rPr>
          <w:sz w:val="24"/>
          <w:szCs w:val="24"/>
        </w:rPr>
      </w:pPr>
    </w:p>
    <w:p w:rsidR="005D6D4C" w:rsidRDefault="005D6D4C" w:rsidP="003E5140">
      <w:pPr>
        <w:pStyle w:val="AralkYok"/>
        <w:jc w:val="both"/>
        <w:rPr>
          <w:b/>
          <w:sz w:val="24"/>
          <w:szCs w:val="24"/>
        </w:rPr>
      </w:pPr>
      <w:r w:rsidRPr="00DC7F58">
        <w:rPr>
          <w:b/>
          <w:sz w:val="24"/>
          <w:szCs w:val="24"/>
        </w:rPr>
        <w:t xml:space="preserve">ARANILAN </w:t>
      </w:r>
      <w:r>
        <w:rPr>
          <w:b/>
          <w:sz w:val="24"/>
          <w:szCs w:val="24"/>
        </w:rPr>
        <w:t>ÖZEL</w:t>
      </w:r>
      <w:r w:rsidRPr="00DC7F58">
        <w:rPr>
          <w:b/>
          <w:sz w:val="24"/>
          <w:szCs w:val="24"/>
        </w:rPr>
        <w:t xml:space="preserve"> KOŞULLAR</w:t>
      </w:r>
    </w:p>
    <w:p w:rsidR="005D6D4C" w:rsidRPr="005D6D4C" w:rsidRDefault="00C01812" w:rsidP="00C01812">
      <w:pPr>
        <w:pStyle w:val="AralkYok"/>
        <w:ind w:left="142" w:hanging="142"/>
        <w:jc w:val="both"/>
        <w:rPr>
          <w:sz w:val="24"/>
          <w:szCs w:val="24"/>
        </w:rPr>
      </w:pPr>
      <w:r w:rsidRPr="00C01812">
        <w:rPr>
          <w:rFonts w:cstheme="minorHAnsi"/>
          <w:color w:val="000000"/>
          <w:sz w:val="24"/>
          <w:szCs w:val="24"/>
          <w:shd w:val="clear" w:color="auto" w:fill="FFFFFF"/>
        </w:rPr>
        <w:t>1-</w:t>
      </w:r>
      <w:r>
        <w:rPr>
          <w:rFonts w:cstheme="minorHAnsi"/>
          <w:color w:val="000000"/>
          <w:sz w:val="24"/>
          <w:szCs w:val="24"/>
          <w:shd w:val="clear" w:color="auto" w:fill="FFFFFF"/>
        </w:rPr>
        <w:t xml:space="preserve"> </w:t>
      </w:r>
      <w:r w:rsidR="005D6D4C" w:rsidRPr="00C01812">
        <w:rPr>
          <w:rFonts w:cstheme="minorHAnsi"/>
          <w:b/>
          <w:color w:val="000000"/>
          <w:sz w:val="24"/>
          <w:szCs w:val="24"/>
          <w:shd w:val="clear" w:color="auto" w:fill="FFFFFF"/>
        </w:rPr>
        <w:t>HM02 nitelik koduna başvuracak adaylar için</w:t>
      </w:r>
      <w:r w:rsidR="005D6D4C" w:rsidRPr="00C01812">
        <w:rPr>
          <w:rFonts w:cstheme="minorHAnsi"/>
          <w:color w:val="000000"/>
          <w:sz w:val="24"/>
          <w:szCs w:val="24"/>
          <w:shd w:val="clear" w:color="auto" w:fill="FFFFFF"/>
        </w:rPr>
        <w:t xml:space="preserve"> </w:t>
      </w:r>
      <w:r w:rsidR="00BA1FC7">
        <w:rPr>
          <w:rFonts w:cstheme="minorHAnsi"/>
          <w:color w:val="000000"/>
          <w:sz w:val="24"/>
          <w:szCs w:val="24"/>
          <w:shd w:val="clear" w:color="auto" w:fill="FFFFFF"/>
        </w:rPr>
        <w:t xml:space="preserve">Sağlık Bakanlığı onaylı </w:t>
      </w:r>
      <w:r w:rsidR="005D6D4C" w:rsidRPr="00C01812">
        <w:rPr>
          <w:rFonts w:cstheme="minorHAnsi"/>
          <w:color w:val="000000"/>
          <w:sz w:val="24"/>
          <w:szCs w:val="24"/>
          <w:shd w:val="clear" w:color="auto" w:fill="FFFFFF"/>
        </w:rPr>
        <w:t>Yoğun Bakım Hemşireliği sertif</w:t>
      </w:r>
      <w:r w:rsidRPr="00C01812">
        <w:rPr>
          <w:rFonts w:cstheme="minorHAnsi"/>
          <w:color w:val="000000"/>
          <w:sz w:val="24"/>
          <w:szCs w:val="24"/>
          <w:shd w:val="clear" w:color="auto" w:fill="FFFFFF"/>
        </w:rPr>
        <w:t>i</w:t>
      </w:r>
      <w:r w:rsidR="005D6D4C" w:rsidRPr="00C01812">
        <w:rPr>
          <w:rFonts w:cstheme="minorHAnsi"/>
          <w:color w:val="000000"/>
          <w:sz w:val="24"/>
          <w:szCs w:val="24"/>
          <w:shd w:val="clear" w:color="auto" w:fill="FFFFFF"/>
        </w:rPr>
        <w:t>kasına sahip</w:t>
      </w:r>
      <w:r w:rsidR="005D6D4C" w:rsidRPr="005D6D4C">
        <w:rPr>
          <w:rFonts w:asciiTheme="majorHAnsi" w:hAnsiTheme="majorHAnsi" w:cs="Segoe UI Semilight"/>
          <w:bCs/>
          <w:color w:val="000000"/>
          <w:sz w:val="24"/>
          <w:szCs w:val="24"/>
          <w:shd w:val="clear" w:color="auto" w:fill="FFFFFF"/>
        </w:rPr>
        <w:t xml:space="preserve"> olmak şartı aranacaktır.</w:t>
      </w:r>
    </w:p>
    <w:p w:rsidR="00654E3D" w:rsidRDefault="00C01812" w:rsidP="003E5140">
      <w:pPr>
        <w:pStyle w:val="AralkYok"/>
        <w:jc w:val="both"/>
        <w:rPr>
          <w:rFonts w:cstheme="minorHAnsi"/>
          <w:color w:val="000000"/>
          <w:sz w:val="24"/>
          <w:szCs w:val="24"/>
          <w:shd w:val="clear" w:color="auto" w:fill="FFFFFF"/>
        </w:rPr>
      </w:pPr>
      <w:r>
        <w:rPr>
          <w:rFonts w:cstheme="minorHAnsi"/>
          <w:color w:val="000000"/>
          <w:sz w:val="24"/>
          <w:szCs w:val="24"/>
          <w:shd w:val="clear" w:color="auto" w:fill="FFFFFF"/>
        </w:rPr>
        <w:t>2</w:t>
      </w:r>
      <w:r w:rsidR="00654E3D" w:rsidRPr="00654E3D">
        <w:rPr>
          <w:rFonts w:cstheme="minorHAnsi"/>
          <w:color w:val="000000"/>
          <w:sz w:val="24"/>
          <w:szCs w:val="24"/>
          <w:shd w:val="clear" w:color="auto" w:fill="FFFFFF"/>
        </w:rPr>
        <w:t>-</w:t>
      </w:r>
      <w:r w:rsidR="00C94871">
        <w:rPr>
          <w:rFonts w:cstheme="minorHAnsi"/>
          <w:color w:val="000000"/>
          <w:sz w:val="24"/>
          <w:szCs w:val="24"/>
          <w:shd w:val="clear" w:color="auto" w:fill="FFFFFF"/>
        </w:rPr>
        <w:t xml:space="preserve"> </w:t>
      </w:r>
      <w:r w:rsidR="00C94871" w:rsidRPr="00C94871">
        <w:rPr>
          <w:rFonts w:cstheme="minorHAnsi"/>
          <w:b/>
          <w:color w:val="000000"/>
          <w:sz w:val="24"/>
          <w:szCs w:val="24"/>
          <w:shd w:val="clear" w:color="auto" w:fill="FFFFFF"/>
        </w:rPr>
        <w:t xml:space="preserve">HM03 </w:t>
      </w:r>
      <w:r w:rsidR="00C94871">
        <w:rPr>
          <w:rFonts w:asciiTheme="majorHAnsi" w:hAnsiTheme="majorHAnsi" w:cs="Segoe UI Semilight"/>
          <w:b/>
          <w:bCs/>
          <w:color w:val="000000"/>
          <w:sz w:val="24"/>
          <w:szCs w:val="24"/>
          <w:shd w:val="clear" w:color="auto" w:fill="FFFFFF"/>
        </w:rPr>
        <w:t xml:space="preserve">nitelik koduna başvuracak adaylar için </w:t>
      </w:r>
      <w:r w:rsidR="00654E3D" w:rsidRPr="00654E3D">
        <w:rPr>
          <w:rFonts w:cstheme="minorHAnsi"/>
          <w:color w:val="000000"/>
          <w:sz w:val="24"/>
          <w:szCs w:val="24"/>
          <w:shd w:val="clear" w:color="auto" w:fill="FFFFFF"/>
        </w:rPr>
        <w:t xml:space="preserve">Yabancı dil belgelerinin denkliği hususunda ÖSYM Başkanlığının </w:t>
      </w:r>
      <w:proofErr w:type="gramStart"/>
      <w:r w:rsidR="00654E3D" w:rsidRPr="00654E3D">
        <w:rPr>
          <w:rFonts w:cstheme="minorHAnsi"/>
          <w:color w:val="000000"/>
          <w:sz w:val="24"/>
          <w:szCs w:val="24"/>
          <w:shd w:val="clear" w:color="auto" w:fill="FFFFFF"/>
        </w:rPr>
        <w:t>18/09/2017</w:t>
      </w:r>
      <w:proofErr w:type="gramEnd"/>
      <w:r w:rsidR="00654E3D" w:rsidRPr="00654E3D">
        <w:rPr>
          <w:rFonts w:cstheme="minorHAnsi"/>
          <w:color w:val="000000"/>
          <w:sz w:val="24"/>
          <w:szCs w:val="24"/>
          <w:shd w:val="clear" w:color="auto" w:fill="FFFFFF"/>
        </w:rPr>
        <w:t xml:space="preserve"> tarihli Yabancı Dil Sınavları Eşdeğerlik Yönergesi ve 25/02/2016 tarihli Eşdeğerlik Tablosu esas alınacaktır.</w:t>
      </w:r>
    </w:p>
    <w:p w:rsidR="00E61D04" w:rsidRPr="00654E3D" w:rsidRDefault="00C01812" w:rsidP="003E5140">
      <w:pPr>
        <w:pStyle w:val="AralkYok"/>
        <w:jc w:val="both"/>
        <w:rPr>
          <w:rFonts w:cstheme="minorHAnsi"/>
          <w:sz w:val="24"/>
          <w:szCs w:val="24"/>
        </w:rPr>
      </w:pPr>
      <w:r>
        <w:rPr>
          <w:rFonts w:cstheme="minorHAnsi"/>
          <w:color w:val="000000"/>
          <w:sz w:val="24"/>
          <w:szCs w:val="24"/>
          <w:shd w:val="clear" w:color="auto" w:fill="FFFFFF"/>
        </w:rPr>
        <w:t>3</w:t>
      </w:r>
      <w:r w:rsidR="00E61D04" w:rsidRPr="00E61D04">
        <w:rPr>
          <w:rFonts w:asciiTheme="majorHAnsi" w:hAnsiTheme="majorHAnsi" w:cstheme="minorHAnsi"/>
          <w:color w:val="000000"/>
          <w:sz w:val="24"/>
          <w:szCs w:val="24"/>
          <w:shd w:val="clear" w:color="auto" w:fill="FFFFFF"/>
        </w:rPr>
        <w:t>-</w:t>
      </w:r>
      <w:r w:rsidR="00A862BD">
        <w:rPr>
          <w:rFonts w:asciiTheme="majorHAnsi" w:hAnsiTheme="majorHAnsi" w:cs="Segoe UI Semilight"/>
          <w:b/>
          <w:bCs/>
          <w:color w:val="000000"/>
          <w:sz w:val="24"/>
          <w:szCs w:val="24"/>
          <w:shd w:val="clear" w:color="auto" w:fill="FFFFFF"/>
        </w:rPr>
        <w:t xml:space="preserve"> </w:t>
      </w:r>
      <w:r w:rsidR="00C94871">
        <w:rPr>
          <w:rFonts w:asciiTheme="majorHAnsi" w:hAnsiTheme="majorHAnsi" w:cs="Segoe UI Semilight"/>
          <w:b/>
          <w:bCs/>
          <w:color w:val="000000"/>
          <w:sz w:val="24"/>
          <w:szCs w:val="24"/>
          <w:shd w:val="clear" w:color="auto" w:fill="FFFFFF"/>
        </w:rPr>
        <w:t xml:space="preserve">HM03 nitelik koduna başvuracak adaylar için </w:t>
      </w:r>
      <w:r w:rsidR="00E61D04" w:rsidRPr="00E61D04">
        <w:rPr>
          <w:rFonts w:asciiTheme="majorHAnsi" w:hAnsiTheme="majorHAnsi" w:cs="Segoe UI Semilight"/>
          <w:color w:val="000000"/>
          <w:sz w:val="24"/>
          <w:szCs w:val="24"/>
          <w:shd w:val="clear" w:color="auto" w:fill="FFFFFF"/>
        </w:rPr>
        <w:t xml:space="preserve">ÖSYM Başkanlığınca yapılan Yabancı Dil Bilgisi Seviye Tespit </w:t>
      </w:r>
      <w:r w:rsidR="00E61D04">
        <w:rPr>
          <w:rFonts w:asciiTheme="majorHAnsi" w:hAnsiTheme="majorHAnsi" w:cs="Segoe UI Semilight"/>
          <w:color w:val="000000"/>
          <w:sz w:val="24"/>
          <w:szCs w:val="24"/>
          <w:shd w:val="clear" w:color="auto" w:fill="FFFFFF"/>
        </w:rPr>
        <w:t>Sınavına (YDS) katılarak en az 60 puan aldığını belgelemek</w:t>
      </w:r>
      <w:r w:rsidR="00E61D04" w:rsidRPr="00E61D04">
        <w:rPr>
          <w:rFonts w:asciiTheme="majorHAnsi" w:hAnsiTheme="majorHAnsi" w:cs="Segoe UI Semilight"/>
          <w:color w:val="000000"/>
          <w:sz w:val="24"/>
          <w:szCs w:val="24"/>
          <w:shd w:val="clear" w:color="auto" w:fill="FFFFFF"/>
        </w:rPr>
        <w:t xml:space="preserve"> veya bu seviyede bildiğine ilişkin uluslararası geçerliliği buluna</w:t>
      </w:r>
      <w:r w:rsidR="00A862BD">
        <w:rPr>
          <w:rFonts w:asciiTheme="majorHAnsi" w:hAnsiTheme="majorHAnsi" w:cs="Segoe UI Semilight"/>
          <w:color w:val="000000"/>
          <w:sz w:val="24"/>
          <w:szCs w:val="24"/>
          <w:shd w:val="clear" w:color="auto" w:fill="FFFFFF"/>
        </w:rPr>
        <w:t xml:space="preserve">n bir dil belgesine sahip olmak </w:t>
      </w:r>
    </w:p>
    <w:p w:rsidR="00FC056F" w:rsidRDefault="00FC056F" w:rsidP="00A862BD">
      <w:pPr>
        <w:spacing w:after="0" w:line="270" w:lineRule="atLeast"/>
        <w:jc w:val="both"/>
        <w:rPr>
          <w:rFonts w:ascii="Times New Roman" w:eastAsia="Calibri" w:hAnsi="Times New Roman" w:cs="Times New Roman"/>
          <w:b/>
          <w:bCs/>
          <w:sz w:val="24"/>
          <w:szCs w:val="24"/>
        </w:rPr>
      </w:pPr>
    </w:p>
    <w:p w:rsidR="00A862BD" w:rsidRPr="00A862BD" w:rsidRDefault="00A862BD" w:rsidP="00A862BD">
      <w:pPr>
        <w:spacing w:after="0" w:line="270" w:lineRule="atLeast"/>
        <w:jc w:val="both"/>
        <w:rPr>
          <w:rFonts w:ascii="Times New Roman" w:eastAsia="Calibri" w:hAnsi="Times New Roman" w:cs="Times New Roman"/>
          <w:b/>
          <w:bCs/>
          <w:sz w:val="24"/>
          <w:szCs w:val="24"/>
        </w:rPr>
      </w:pPr>
      <w:r w:rsidRPr="00A862BD">
        <w:rPr>
          <w:rFonts w:ascii="Times New Roman" w:eastAsia="Calibri" w:hAnsi="Times New Roman" w:cs="Times New Roman"/>
          <w:b/>
          <w:bCs/>
          <w:sz w:val="24"/>
          <w:szCs w:val="24"/>
        </w:rPr>
        <w:t>BAŞVURU ŞEKLİ, YERİ, ZAMANI ve İSTENİLEN BELGELER:</w:t>
      </w:r>
    </w:p>
    <w:p w:rsidR="00A862BD" w:rsidRPr="00A862BD" w:rsidRDefault="00A862BD" w:rsidP="00A862BD">
      <w:pPr>
        <w:spacing w:after="0" w:line="270" w:lineRule="atLeast"/>
        <w:jc w:val="both"/>
        <w:rPr>
          <w:rFonts w:ascii="Times New Roman" w:eastAsia="Calibri" w:hAnsi="Times New Roman" w:cs="Times New Roman"/>
          <w:sz w:val="24"/>
          <w:szCs w:val="24"/>
        </w:rPr>
      </w:pPr>
      <w:r w:rsidRPr="00A862BD">
        <w:rPr>
          <w:rFonts w:ascii="Times New Roman" w:eastAsia="Calibri" w:hAnsi="Times New Roman" w:cs="Times New Roman"/>
          <w:sz w:val="24"/>
          <w:szCs w:val="24"/>
        </w:rPr>
        <w:t>Adayların bu ilanın yayım tarihinden itibaren 15 gün içerisinde;</w:t>
      </w:r>
    </w:p>
    <w:p w:rsidR="00A862BD" w:rsidRDefault="00A862BD" w:rsidP="00A862BD">
      <w:pPr>
        <w:spacing w:after="0" w:line="270" w:lineRule="atLeast"/>
        <w:jc w:val="both"/>
        <w:rPr>
          <w:rFonts w:ascii="Times New Roman" w:eastAsia="Calibri" w:hAnsi="Times New Roman" w:cs="Times New Roman"/>
          <w:sz w:val="24"/>
          <w:szCs w:val="24"/>
        </w:rPr>
      </w:pPr>
      <w:r w:rsidRPr="00A862BD">
        <w:rPr>
          <w:rFonts w:ascii="Times New Roman" w:eastAsia="Calibri" w:hAnsi="Times New Roman" w:cs="Times New Roman"/>
          <w:b/>
          <w:bCs/>
          <w:sz w:val="24"/>
          <w:szCs w:val="24"/>
        </w:rPr>
        <w:t>1-</w:t>
      </w:r>
      <w:r w:rsidR="00CB112F" w:rsidRPr="00CB112F">
        <w:rPr>
          <w:rFonts w:ascii="Times New Roman" w:eastAsia="Calibri" w:hAnsi="Times New Roman" w:cs="Times New Roman"/>
          <w:sz w:val="24"/>
          <w:szCs w:val="24"/>
        </w:rPr>
        <w:t xml:space="preserve"> </w:t>
      </w:r>
      <w:r w:rsidR="00CB112F">
        <w:rPr>
          <w:rFonts w:ascii="Times New Roman" w:eastAsia="Calibri" w:hAnsi="Times New Roman" w:cs="Times New Roman"/>
          <w:sz w:val="24"/>
          <w:szCs w:val="24"/>
        </w:rPr>
        <w:t>Başvuru Dilekçesi (</w:t>
      </w:r>
      <w:r w:rsidR="00CB112F" w:rsidRPr="00C01812">
        <w:rPr>
          <w:rFonts w:ascii="Times New Roman" w:eastAsia="Calibri" w:hAnsi="Times New Roman" w:cs="Times New Roman"/>
          <w:b/>
          <w:sz w:val="24"/>
          <w:szCs w:val="24"/>
        </w:rPr>
        <w:t>www.omu.edu.tr</w:t>
      </w:r>
      <w:r w:rsidR="00CB112F">
        <w:rPr>
          <w:rFonts w:ascii="Times New Roman" w:eastAsia="Calibri" w:hAnsi="Times New Roman" w:cs="Times New Roman"/>
          <w:sz w:val="24"/>
          <w:szCs w:val="24"/>
        </w:rPr>
        <w:t xml:space="preserve"> adresinden temin edilecektir)</w:t>
      </w:r>
    </w:p>
    <w:p w:rsidR="00C01812" w:rsidRPr="00A862BD" w:rsidRDefault="00C01812" w:rsidP="00A862BD">
      <w:pPr>
        <w:spacing w:after="0" w:line="270" w:lineRule="atLeast"/>
        <w:jc w:val="both"/>
        <w:rPr>
          <w:rFonts w:ascii="Times New Roman" w:eastAsia="Calibri" w:hAnsi="Times New Roman" w:cs="Times New Roman"/>
          <w:sz w:val="24"/>
          <w:szCs w:val="24"/>
        </w:rPr>
      </w:pPr>
      <w:r w:rsidRPr="003F6EF4">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w:t>
      </w:r>
      <w:r w:rsidR="00CB112F" w:rsidRPr="00A862BD">
        <w:rPr>
          <w:rFonts w:ascii="Times New Roman" w:eastAsia="Calibri" w:hAnsi="Times New Roman" w:cs="Times New Roman"/>
          <w:sz w:val="24"/>
          <w:szCs w:val="24"/>
        </w:rPr>
        <w:t>Nüfus cüzdanı aslı ve fotokopisi</w:t>
      </w:r>
    </w:p>
    <w:p w:rsidR="00A862BD" w:rsidRPr="00A862BD" w:rsidRDefault="00C01812" w:rsidP="00A862BD">
      <w:pPr>
        <w:spacing w:after="0" w:line="270" w:lineRule="atLeast"/>
        <w:jc w:val="both"/>
        <w:rPr>
          <w:rFonts w:ascii="Times New Roman" w:eastAsia="Calibri" w:hAnsi="Times New Roman" w:cs="Times New Roman"/>
          <w:sz w:val="24"/>
          <w:szCs w:val="24"/>
        </w:rPr>
      </w:pPr>
      <w:r>
        <w:rPr>
          <w:rFonts w:ascii="Times New Roman" w:eastAsia="Calibri" w:hAnsi="Times New Roman" w:cs="Times New Roman"/>
          <w:b/>
          <w:bCs/>
          <w:sz w:val="24"/>
          <w:szCs w:val="24"/>
        </w:rPr>
        <w:t>3</w:t>
      </w:r>
      <w:r w:rsidR="00A862BD" w:rsidRPr="00A862BD">
        <w:rPr>
          <w:rFonts w:ascii="Times New Roman" w:eastAsia="Calibri" w:hAnsi="Times New Roman" w:cs="Times New Roman"/>
          <w:b/>
          <w:bCs/>
          <w:sz w:val="24"/>
          <w:szCs w:val="24"/>
        </w:rPr>
        <w:t>-</w:t>
      </w:r>
      <w:r w:rsidR="00A862BD" w:rsidRPr="00A862BD">
        <w:rPr>
          <w:rFonts w:ascii="Times New Roman" w:eastAsia="Calibri" w:hAnsi="Times New Roman" w:cs="Times New Roman"/>
          <w:sz w:val="24"/>
          <w:szCs w:val="24"/>
        </w:rPr>
        <w:t xml:space="preserve"> Diploma</w:t>
      </w:r>
      <w:r w:rsidR="003F6EF4">
        <w:rPr>
          <w:rFonts w:ascii="Times New Roman" w:eastAsia="Calibri" w:hAnsi="Times New Roman" w:cs="Times New Roman"/>
          <w:sz w:val="24"/>
          <w:szCs w:val="24"/>
        </w:rPr>
        <w:t xml:space="preserve"> aslı ve fotokopisi</w:t>
      </w:r>
      <w:r w:rsidR="00A862BD" w:rsidRPr="00A862BD">
        <w:rPr>
          <w:rFonts w:ascii="Times New Roman" w:eastAsia="Calibri" w:hAnsi="Times New Roman" w:cs="Times New Roman"/>
          <w:sz w:val="24"/>
          <w:szCs w:val="24"/>
        </w:rPr>
        <w:t xml:space="preserve"> veya mezun</w:t>
      </w:r>
      <w:r w:rsidR="00CB112F">
        <w:rPr>
          <w:rFonts w:ascii="Times New Roman" w:eastAsia="Calibri" w:hAnsi="Times New Roman" w:cs="Times New Roman"/>
          <w:sz w:val="24"/>
          <w:szCs w:val="24"/>
        </w:rPr>
        <w:t xml:space="preserve">iyet belgesi </w:t>
      </w:r>
    </w:p>
    <w:p w:rsidR="00A862BD" w:rsidRPr="00A862BD" w:rsidRDefault="00C01812" w:rsidP="00A862BD">
      <w:pPr>
        <w:spacing w:after="0" w:line="270" w:lineRule="atLeast"/>
        <w:jc w:val="both"/>
        <w:rPr>
          <w:rFonts w:ascii="Times New Roman" w:eastAsia="Calibri" w:hAnsi="Times New Roman" w:cs="Times New Roman"/>
          <w:sz w:val="24"/>
          <w:szCs w:val="24"/>
        </w:rPr>
      </w:pPr>
      <w:r>
        <w:rPr>
          <w:rFonts w:ascii="Times New Roman" w:eastAsia="Calibri" w:hAnsi="Times New Roman" w:cs="Times New Roman"/>
          <w:b/>
          <w:bCs/>
          <w:sz w:val="24"/>
          <w:szCs w:val="24"/>
        </w:rPr>
        <w:t>4</w:t>
      </w:r>
      <w:r w:rsidR="00A862BD" w:rsidRPr="00A862BD">
        <w:rPr>
          <w:rFonts w:ascii="Times New Roman" w:eastAsia="Calibri" w:hAnsi="Times New Roman" w:cs="Times New Roman"/>
          <w:b/>
          <w:bCs/>
          <w:sz w:val="24"/>
          <w:szCs w:val="24"/>
        </w:rPr>
        <w:t xml:space="preserve">- </w:t>
      </w:r>
      <w:r w:rsidR="00A862BD" w:rsidRPr="00A862BD">
        <w:rPr>
          <w:rFonts w:ascii="Times New Roman" w:eastAsia="Calibri" w:hAnsi="Times New Roman" w:cs="Times New Roman"/>
          <w:bCs/>
          <w:sz w:val="24"/>
          <w:szCs w:val="24"/>
        </w:rPr>
        <w:t xml:space="preserve">Kamu Personeli Seçme Sınavı Sonuç Belgesi (2018 KPSS:P3 </w:t>
      </w:r>
      <w:r w:rsidR="00A862BD" w:rsidRPr="00A862BD">
        <w:rPr>
          <w:rFonts w:ascii="Times New Roman" w:eastAsia="Calibri" w:hAnsi="Times New Roman" w:cs="Times New Roman"/>
          <w:sz w:val="24"/>
          <w:szCs w:val="24"/>
        </w:rPr>
        <w:t>puanını gösteren belge)</w:t>
      </w:r>
    </w:p>
    <w:p w:rsidR="00A862BD" w:rsidRDefault="00C01812" w:rsidP="00A862BD">
      <w:pPr>
        <w:spacing w:after="0" w:line="27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5</w:t>
      </w:r>
      <w:r w:rsidR="00A862BD" w:rsidRPr="00A862BD">
        <w:rPr>
          <w:rFonts w:ascii="Times New Roman" w:eastAsia="Calibri" w:hAnsi="Times New Roman" w:cs="Times New Roman"/>
          <w:sz w:val="24"/>
          <w:szCs w:val="24"/>
        </w:rPr>
        <w:t>- Erkek adaylar için askerlik durum belgesi</w:t>
      </w:r>
    </w:p>
    <w:p w:rsidR="00A862BD" w:rsidRPr="00A862BD" w:rsidRDefault="00C01812" w:rsidP="00A862BD">
      <w:pPr>
        <w:spacing w:after="0" w:line="270" w:lineRule="atLeast"/>
        <w:jc w:val="both"/>
        <w:rPr>
          <w:rFonts w:ascii="Times New Roman" w:eastAsia="Calibri" w:hAnsi="Times New Roman" w:cs="Times New Roman"/>
          <w:sz w:val="24"/>
          <w:szCs w:val="24"/>
        </w:rPr>
      </w:pPr>
      <w:r>
        <w:rPr>
          <w:rFonts w:ascii="Times New Roman" w:eastAsia="Calibri" w:hAnsi="Times New Roman" w:cs="Times New Roman"/>
          <w:b/>
          <w:bCs/>
          <w:sz w:val="24"/>
          <w:szCs w:val="24"/>
        </w:rPr>
        <w:t>6</w:t>
      </w:r>
      <w:r w:rsidR="00A862BD" w:rsidRPr="00A862BD">
        <w:rPr>
          <w:rFonts w:ascii="Times New Roman" w:eastAsia="Calibri" w:hAnsi="Times New Roman" w:cs="Times New Roman"/>
          <w:b/>
          <w:bCs/>
          <w:sz w:val="24"/>
          <w:szCs w:val="24"/>
        </w:rPr>
        <w:t xml:space="preserve">- </w:t>
      </w:r>
      <w:r w:rsidR="00A862BD" w:rsidRPr="00A862BD">
        <w:rPr>
          <w:rFonts w:ascii="Times New Roman" w:eastAsia="Calibri" w:hAnsi="Times New Roman" w:cs="Times New Roman"/>
          <w:sz w:val="24"/>
          <w:szCs w:val="24"/>
        </w:rPr>
        <w:t xml:space="preserve">1 adet vesikalık fotoğraf ile birlikte Ondokuz Mayıs Üniversitesi Personel Daire Başkanlığına şahsen başvurmaları gerekmektedir. </w:t>
      </w:r>
      <w:r w:rsidR="00A862BD" w:rsidRPr="00A862BD">
        <w:rPr>
          <w:rFonts w:ascii="Times New Roman" w:eastAsia="Calibri" w:hAnsi="Times New Roman" w:cs="Times New Roman"/>
          <w:b/>
          <w:bCs/>
          <w:sz w:val="24"/>
          <w:szCs w:val="24"/>
          <w:u w:val="single"/>
        </w:rPr>
        <w:t>(Posta ile yapılan başvurular</w:t>
      </w:r>
      <w:r w:rsidR="003F6EF4">
        <w:rPr>
          <w:rFonts w:ascii="Times New Roman" w:eastAsia="Calibri" w:hAnsi="Times New Roman" w:cs="Times New Roman"/>
          <w:b/>
          <w:bCs/>
          <w:sz w:val="24"/>
          <w:szCs w:val="24"/>
          <w:u w:val="single"/>
        </w:rPr>
        <w:t xml:space="preserve"> </w:t>
      </w:r>
      <w:r w:rsidR="00A862BD" w:rsidRPr="00A862BD">
        <w:rPr>
          <w:rFonts w:ascii="Times New Roman" w:eastAsia="Calibri" w:hAnsi="Times New Roman" w:cs="Times New Roman"/>
          <w:b/>
          <w:bCs/>
          <w:sz w:val="24"/>
          <w:szCs w:val="24"/>
          <w:u w:val="single"/>
        </w:rPr>
        <w:t>kabul edilmeyecektir)</w:t>
      </w:r>
      <w:r w:rsidR="00A862BD" w:rsidRPr="00A862BD">
        <w:rPr>
          <w:rFonts w:ascii="Times New Roman" w:eastAsia="Calibri" w:hAnsi="Times New Roman" w:cs="Times New Roman"/>
          <w:sz w:val="24"/>
          <w:szCs w:val="24"/>
        </w:rPr>
        <w:t>.</w:t>
      </w:r>
    </w:p>
    <w:p w:rsidR="00A862BD" w:rsidRDefault="003A24AF" w:rsidP="00A862BD">
      <w:pPr>
        <w:spacing w:after="0" w:line="270" w:lineRule="atLeast"/>
        <w:jc w:val="both"/>
        <w:rPr>
          <w:rFonts w:ascii="Times New Roman" w:eastAsia="Calibri" w:hAnsi="Times New Roman" w:cs="Times New Roman"/>
          <w:sz w:val="24"/>
          <w:szCs w:val="24"/>
        </w:rPr>
      </w:pPr>
      <w:r w:rsidRPr="00D00C71">
        <w:rPr>
          <w:rFonts w:ascii="Times New Roman" w:eastAsia="Calibri" w:hAnsi="Times New Roman" w:cs="Times New Roman"/>
          <w:b/>
          <w:sz w:val="24"/>
          <w:szCs w:val="24"/>
        </w:rPr>
        <w:t>*</w:t>
      </w:r>
      <w:r w:rsidR="00194A3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Vekalet ile başvurularda sadece noter onaylı vekalet kabul edilecek olup, </w:t>
      </w:r>
      <w:r w:rsidR="00194A32">
        <w:rPr>
          <w:rFonts w:ascii="Times New Roman" w:eastAsia="Calibri" w:hAnsi="Times New Roman" w:cs="Times New Roman"/>
          <w:sz w:val="24"/>
          <w:szCs w:val="24"/>
        </w:rPr>
        <w:t>vekaletname ile yapılacak başvurularda vekaletnamenin aslı ve vekalet edenin kimliğinin</w:t>
      </w:r>
      <w:r w:rsidR="00C01812">
        <w:rPr>
          <w:rFonts w:ascii="Times New Roman" w:eastAsia="Calibri" w:hAnsi="Times New Roman" w:cs="Times New Roman"/>
          <w:sz w:val="24"/>
          <w:szCs w:val="24"/>
        </w:rPr>
        <w:t xml:space="preserve"> aslını ibraz etmesi</w:t>
      </w:r>
      <w:r w:rsidR="00194A32">
        <w:rPr>
          <w:rFonts w:ascii="Times New Roman" w:eastAsia="Calibri" w:hAnsi="Times New Roman" w:cs="Times New Roman"/>
          <w:sz w:val="24"/>
          <w:szCs w:val="24"/>
        </w:rPr>
        <w:t xml:space="preserve"> zorundadır.</w:t>
      </w:r>
    </w:p>
    <w:p w:rsidR="00194A32" w:rsidRDefault="00194A32" w:rsidP="00A862BD">
      <w:pPr>
        <w:spacing w:after="0" w:line="27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E-Devlet üzerinden alınan </w:t>
      </w:r>
      <w:proofErr w:type="spellStart"/>
      <w:r>
        <w:rPr>
          <w:rFonts w:ascii="Times New Roman" w:eastAsia="Calibri" w:hAnsi="Times New Roman" w:cs="Times New Roman"/>
          <w:sz w:val="24"/>
          <w:szCs w:val="24"/>
        </w:rPr>
        <w:t>karekodlu</w:t>
      </w:r>
      <w:proofErr w:type="spellEnd"/>
      <w:r>
        <w:rPr>
          <w:rFonts w:ascii="Times New Roman" w:eastAsia="Calibri" w:hAnsi="Times New Roman" w:cs="Times New Roman"/>
          <w:sz w:val="24"/>
          <w:szCs w:val="24"/>
        </w:rPr>
        <w:t xml:space="preserve"> tüm belgeler kabul edilecektir.</w:t>
      </w:r>
    </w:p>
    <w:p w:rsidR="00194A32" w:rsidRPr="00A862BD" w:rsidRDefault="00194A32" w:rsidP="00A862BD">
      <w:pPr>
        <w:spacing w:after="0" w:line="270" w:lineRule="atLeast"/>
        <w:jc w:val="both"/>
        <w:rPr>
          <w:rFonts w:ascii="Times New Roman" w:eastAsia="Calibri" w:hAnsi="Times New Roman" w:cs="Times New Roman"/>
          <w:sz w:val="24"/>
          <w:szCs w:val="24"/>
        </w:rPr>
      </w:pPr>
    </w:p>
    <w:p w:rsidR="009C72C1" w:rsidRDefault="009C72C1" w:rsidP="00A862BD">
      <w:pPr>
        <w:spacing w:after="0" w:line="270" w:lineRule="atLeast"/>
        <w:jc w:val="both"/>
        <w:rPr>
          <w:rFonts w:ascii="Times New Roman" w:eastAsia="Calibri" w:hAnsi="Times New Roman" w:cs="Times New Roman"/>
          <w:b/>
          <w:sz w:val="24"/>
          <w:szCs w:val="24"/>
        </w:rPr>
      </w:pPr>
    </w:p>
    <w:p w:rsidR="009C72C1" w:rsidRDefault="009C72C1" w:rsidP="00A862BD">
      <w:pPr>
        <w:spacing w:after="0" w:line="270" w:lineRule="atLeast"/>
        <w:jc w:val="both"/>
        <w:rPr>
          <w:rFonts w:ascii="Times New Roman" w:eastAsia="Calibri" w:hAnsi="Times New Roman" w:cs="Times New Roman"/>
          <w:b/>
          <w:sz w:val="24"/>
          <w:szCs w:val="24"/>
        </w:rPr>
      </w:pPr>
    </w:p>
    <w:p w:rsidR="00A862BD" w:rsidRPr="00A862BD" w:rsidRDefault="00A862BD" w:rsidP="00A862BD">
      <w:pPr>
        <w:spacing w:after="0" w:line="270" w:lineRule="atLeast"/>
        <w:jc w:val="both"/>
        <w:rPr>
          <w:rFonts w:ascii="Times New Roman" w:eastAsia="Calibri" w:hAnsi="Times New Roman" w:cs="Times New Roman"/>
          <w:b/>
          <w:sz w:val="24"/>
          <w:szCs w:val="24"/>
        </w:rPr>
      </w:pPr>
      <w:r w:rsidRPr="00A862BD">
        <w:rPr>
          <w:rFonts w:ascii="Times New Roman" w:eastAsia="Calibri" w:hAnsi="Times New Roman" w:cs="Times New Roman"/>
          <w:b/>
          <w:sz w:val="24"/>
          <w:szCs w:val="24"/>
        </w:rPr>
        <w:lastRenderedPageBreak/>
        <w:t>BAŞVURULARIN DEĞERLENDİRİLMESİ VE SONUÇLARI:</w:t>
      </w:r>
    </w:p>
    <w:p w:rsidR="00A862BD" w:rsidRPr="00A862BD" w:rsidRDefault="00A862BD" w:rsidP="00A862BD">
      <w:pPr>
        <w:spacing w:after="0" w:line="270" w:lineRule="atLeast"/>
        <w:jc w:val="both"/>
        <w:rPr>
          <w:rFonts w:ascii="Times New Roman" w:eastAsia="Calibri" w:hAnsi="Times New Roman" w:cs="Times New Roman"/>
          <w:b/>
          <w:sz w:val="24"/>
          <w:szCs w:val="24"/>
        </w:rPr>
      </w:pPr>
    </w:p>
    <w:p w:rsidR="00A862BD" w:rsidRPr="00A862BD" w:rsidRDefault="00A862BD" w:rsidP="00A862BD">
      <w:pPr>
        <w:spacing w:after="0" w:line="270" w:lineRule="atLeast"/>
        <w:jc w:val="both"/>
        <w:rPr>
          <w:rFonts w:ascii="Times New Roman" w:eastAsia="Calibri" w:hAnsi="Times New Roman" w:cs="Times New Roman"/>
          <w:sz w:val="24"/>
          <w:szCs w:val="24"/>
        </w:rPr>
      </w:pPr>
      <w:r w:rsidRPr="00A862BD">
        <w:rPr>
          <w:rFonts w:ascii="Times New Roman" w:eastAsia="Calibri" w:hAnsi="Times New Roman" w:cs="Times New Roman"/>
          <w:sz w:val="24"/>
          <w:szCs w:val="24"/>
        </w:rPr>
        <w:t xml:space="preserve">KPSS puan sıralaması sonrasında asıl ve yedek adayların isimleri başvuru bitim tarihinden sonraki </w:t>
      </w:r>
      <w:r w:rsidR="000B46FF">
        <w:rPr>
          <w:rFonts w:ascii="Times New Roman" w:eastAsia="Calibri" w:hAnsi="Times New Roman" w:cs="Times New Roman"/>
          <w:sz w:val="24"/>
          <w:szCs w:val="24"/>
        </w:rPr>
        <w:t>7</w:t>
      </w:r>
      <w:r w:rsidRPr="00A862BD">
        <w:rPr>
          <w:rFonts w:ascii="Times New Roman" w:eastAsia="Calibri" w:hAnsi="Times New Roman" w:cs="Times New Roman"/>
          <w:sz w:val="24"/>
          <w:szCs w:val="24"/>
        </w:rPr>
        <w:t xml:space="preserve"> (</w:t>
      </w:r>
      <w:r w:rsidR="000B46FF">
        <w:rPr>
          <w:rFonts w:ascii="Times New Roman" w:eastAsia="Calibri" w:hAnsi="Times New Roman" w:cs="Times New Roman"/>
          <w:sz w:val="24"/>
          <w:szCs w:val="24"/>
        </w:rPr>
        <w:t>yedi</w:t>
      </w:r>
      <w:r w:rsidRPr="00A862BD">
        <w:rPr>
          <w:rFonts w:ascii="Times New Roman" w:eastAsia="Calibri" w:hAnsi="Times New Roman" w:cs="Times New Roman"/>
          <w:sz w:val="24"/>
          <w:szCs w:val="24"/>
        </w:rPr>
        <w:t xml:space="preserve">) iş günü içerisinde Personel Daire Başkanlığı tarafından belirlenecektir. Yerleştirme sonuçları </w:t>
      </w:r>
      <w:hyperlink r:id="rId9" w:history="1">
        <w:r w:rsidRPr="00A862BD">
          <w:rPr>
            <w:rFonts w:ascii="Times New Roman" w:eastAsia="Calibri" w:hAnsi="Times New Roman" w:cs="Times New Roman"/>
            <w:color w:val="0000FF"/>
            <w:sz w:val="24"/>
            <w:szCs w:val="24"/>
            <w:u w:val="single"/>
          </w:rPr>
          <w:t>www.omu.edu.tr</w:t>
        </w:r>
      </w:hyperlink>
      <w:r>
        <w:rPr>
          <w:rFonts w:ascii="Times New Roman" w:eastAsia="Calibri" w:hAnsi="Times New Roman" w:cs="Times New Roman"/>
          <w:sz w:val="24"/>
          <w:szCs w:val="24"/>
        </w:rPr>
        <w:t xml:space="preserve">  adresinde yayınlanacaktır. </w:t>
      </w:r>
      <w:r w:rsidRPr="00A862BD">
        <w:rPr>
          <w:rFonts w:ascii="Times New Roman" w:eastAsia="Calibri" w:hAnsi="Times New Roman" w:cs="Times New Roman"/>
          <w:sz w:val="24"/>
          <w:szCs w:val="24"/>
        </w:rPr>
        <w:t xml:space="preserve">Asıl kazananlardan süresi içerisinde başvuran olmadığı takdirde veya aranan şartları taşımadığı tespit edilenlerin yerine yedek adaylardan sırasıyla yerleştirme yapılacaktır. </w:t>
      </w:r>
      <w:r w:rsidRPr="00A862BD">
        <w:rPr>
          <w:rFonts w:ascii="Times New Roman" w:eastAsia="Calibri" w:hAnsi="Times New Roman" w:cs="Times New Roman"/>
          <w:b/>
          <w:bCs/>
          <w:sz w:val="24"/>
          <w:szCs w:val="24"/>
        </w:rPr>
        <w:t>Bu ilan tebliğ mahiyetinde olacağından ayrıca tebligat yapılmayacaktır</w:t>
      </w:r>
      <w:r w:rsidRPr="00A862BD">
        <w:rPr>
          <w:rFonts w:ascii="Times New Roman" w:eastAsia="Calibri" w:hAnsi="Times New Roman" w:cs="Times New Roman"/>
          <w:sz w:val="24"/>
          <w:szCs w:val="24"/>
        </w:rPr>
        <w:t xml:space="preserve">. Atanmaya hak kazanan adaylar sonuçların </w:t>
      </w:r>
      <w:hyperlink r:id="rId10" w:history="1">
        <w:r w:rsidRPr="00A862BD">
          <w:rPr>
            <w:rFonts w:ascii="Times New Roman" w:eastAsia="Calibri" w:hAnsi="Times New Roman" w:cs="Times New Roman"/>
            <w:color w:val="0000FF"/>
            <w:sz w:val="24"/>
            <w:szCs w:val="24"/>
            <w:u w:val="single"/>
          </w:rPr>
          <w:t>www.omu.edu.tr</w:t>
        </w:r>
      </w:hyperlink>
      <w:r>
        <w:rPr>
          <w:rFonts w:ascii="Times New Roman" w:eastAsia="Calibri" w:hAnsi="Times New Roman" w:cs="Times New Roman"/>
          <w:sz w:val="24"/>
          <w:szCs w:val="24"/>
        </w:rPr>
        <w:t xml:space="preserve"> adresinde yayım</w:t>
      </w:r>
      <w:r w:rsidRPr="00A862BD">
        <w:rPr>
          <w:rFonts w:ascii="Times New Roman" w:eastAsia="Calibri" w:hAnsi="Times New Roman" w:cs="Times New Roman"/>
          <w:sz w:val="24"/>
          <w:szCs w:val="24"/>
        </w:rPr>
        <w:t xml:space="preserve">landığı tarihten itibaren 7 </w:t>
      </w:r>
      <w:r w:rsidR="000B46FF">
        <w:rPr>
          <w:rFonts w:ascii="Times New Roman" w:eastAsia="Calibri" w:hAnsi="Times New Roman" w:cs="Times New Roman"/>
          <w:sz w:val="24"/>
          <w:szCs w:val="24"/>
        </w:rPr>
        <w:t xml:space="preserve">(yedi) </w:t>
      </w:r>
      <w:r w:rsidRPr="00A862BD">
        <w:rPr>
          <w:rFonts w:ascii="Times New Roman" w:eastAsia="Calibri" w:hAnsi="Times New Roman" w:cs="Times New Roman"/>
          <w:sz w:val="24"/>
          <w:szCs w:val="24"/>
        </w:rPr>
        <w:t xml:space="preserve">gün içerisinde İşe başlamaları için gerekli evrakları tamamlayarak şahsen Personel Daire Başkanlığına teslim etmeleri gerekmektedir. İşe başlama için gerekli evraklar, başvuru zamanı ve yeri ile ilgili bilgilerin  </w:t>
      </w:r>
      <w:hyperlink r:id="rId11" w:history="1">
        <w:r w:rsidRPr="00A862BD">
          <w:rPr>
            <w:rFonts w:ascii="Times New Roman" w:eastAsia="Calibri" w:hAnsi="Times New Roman" w:cs="Times New Roman"/>
            <w:color w:val="0000FF"/>
            <w:sz w:val="24"/>
            <w:szCs w:val="24"/>
            <w:u w:val="single"/>
          </w:rPr>
          <w:t>www.omu.edu.tr</w:t>
        </w:r>
      </w:hyperlink>
      <w:r w:rsidRPr="00A862BD">
        <w:rPr>
          <w:rFonts w:ascii="Times New Roman" w:eastAsia="Calibri" w:hAnsi="Times New Roman" w:cs="Times New Roman"/>
          <w:sz w:val="24"/>
          <w:szCs w:val="24"/>
        </w:rPr>
        <w:t xml:space="preserve"> adresinden takip edilmesi gerekmektedir. Belirtilen süre içerisinde istenilen belgeleri tamamlayarak teslim etmeyen adaylar haklarını kaybederler. Başvuru ve atama işlemleri sırasında gerçeğe aykırı beyanda bulunduğu veya herhangi bir şekilde gerçeği sakladığı tespit edilenlerin sözleşmesi yapılmaz. Sözleşme yapılmış olsa dahi fesih edilir.</w:t>
      </w:r>
    </w:p>
    <w:p w:rsidR="00447288" w:rsidRDefault="00447288" w:rsidP="00705A2F">
      <w:pPr>
        <w:spacing w:after="0" w:line="270" w:lineRule="atLeast"/>
        <w:jc w:val="both"/>
        <w:rPr>
          <w:rFonts w:ascii="Times New Roman" w:eastAsia="Calibri" w:hAnsi="Times New Roman" w:cs="Times New Roman"/>
          <w:sz w:val="24"/>
          <w:szCs w:val="24"/>
        </w:rPr>
      </w:pPr>
    </w:p>
    <w:p w:rsidR="00447288" w:rsidRDefault="00447288" w:rsidP="00705A2F">
      <w:pPr>
        <w:spacing w:after="0" w:line="27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Bina girişlerinde </w:t>
      </w:r>
      <w:r w:rsidRPr="00447288">
        <w:rPr>
          <w:rFonts w:ascii="Times New Roman" w:eastAsia="Calibri" w:hAnsi="Times New Roman" w:cs="Times New Roman"/>
          <w:b/>
          <w:sz w:val="24"/>
          <w:szCs w:val="24"/>
        </w:rPr>
        <w:t>HES (Hayat Eve Sığar)</w:t>
      </w:r>
      <w:r>
        <w:rPr>
          <w:rFonts w:ascii="Times New Roman" w:eastAsia="Calibri" w:hAnsi="Times New Roman" w:cs="Times New Roman"/>
          <w:sz w:val="24"/>
          <w:szCs w:val="24"/>
        </w:rPr>
        <w:t xml:space="preserve"> kodu zorunlu olduğundan </w:t>
      </w:r>
      <w:r w:rsidRPr="00447288">
        <w:rPr>
          <w:rFonts w:ascii="Times New Roman" w:eastAsia="Calibri" w:hAnsi="Times New Roman" w:cs="Times New Roman"/>
          <w:b/>
          <w:sz w:val="24"/>
          <w:szCs w:val="24"/>
        </w:rPr>
        <w:t>HES</w:t>
      </w:r>
      <w:r>
        <w:rPr>
          <w:rFonts w:ascii="Times New Roman" w:eastAsia="Calibri" w:hAnsi="Times New Roman" w:cs="Times New Roman"/>
          <w:sz w:val="24"/>
          <w:szCs w:val="24"/>
        </w:rPr>
        <w:t xml:space="preserve"> kodu olmayanların müracaatları kabul edilmeyecektir.</w:t>
      </w:r>
    </w:p>
    <w:p w:rsidR="00447288" w:rsidRDefault="00447288" w:rsidP="00705A2F">
      <w:pPr>
        <w:spacing w:after="0" w:line="270" w:lineRule="atLeast"/>
        <w:jc w:val="both"/>
        <w:rPr>
          <w:rFonts w:ascii="Times New Roman" w:eastAsia="Calibri" w:hAnsi="Times New Roman" w:cs="Times New Roman"/>
          <w:sz w:val="24"/>
          <w:szCs w:val="24"/>
        </w:rPr>
      </w:pPr>
    </w:p>
    <w:p w:rsidR="00447288" w:rsidRDefault="00447288" w:rsidP="00705A2F">
      <w:pPr>
        <w:spacing w:after="0" w:line="27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Sosyal mesafe kurallarına uyulması zorunludur.</w:t>
      </w:r>
    </w:p>
    <w:p w:rsidR="00447288" w:rsidRDefault="00447288" w:rsidP="00705A2F">
      <w:pPr>
        <w:spacing w:after="0" w:line="270" w:lineRule="atLeast"/>
        <w:jc w:val="both"/>
        <w:rPr>
          <w:rFonts w:ascii="Times New Roman" w:eastAsia="Calibri" w:hAnsi="Times New Roman" w:cs="Times New Roman"/>
          <w:sz w:val="24"/>
          <w:szCs w:val="24"/>
        </w:rPr>
      </w:pPr>
    </w:p>
    <w:p w:rsidR="00447288" w:rsidRDefault="00447288" w:rsidP="00705A2F">
      <w:pPr>
        <w:spacing w:after="0" w:line="27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Başvuru tarihleri: </w:t>
      </w:r>
      <w:r w:rsidR="00A43D9F">
        <w:rPr>
          <w:rFonts w:ascii="Times New Roman" w:eastAsia="Calibri" w:hAnsi="Times New Roman" w:cs="Times New Roman"/>
          <w:sz w:val="24"/>
          <w:szCs w:val="24"/>
        </w:rPr>
        <w:t xml:space="preserve">09.10.2020-23.10.2020 tarihleri mesai saatleri </w:t>
      </w:r>
      <w:proofErr w:type="gramStart"/>
      <w:r w:rsidR="00A43D9F">
        <w:rPr>
          <w:rFonts w:ascii="Times New Roman" w:eastAsia="Calibri" w:hAnsi="Times New Roman" w:cs="Times New Roman"/>
          <w:sz w:val="24"/>
          <w:szCs w:val="24"/>
        </w:rPr>
        <w:t>08:30</w:t>
      </w:r>
      <w:proofErr w:type="gramEnd"/>
      <w:r w:rsidR="00A43D9F">
        <w:rPr>
          <w:rFonts w:ascii="Times New Roman" w:eastAsia="Calibri" w:hAnsi="Times New Roman" w:cs="Times New Roman"/>
          <w:sz w:val="24"/>
          <w:szCs w:val="24"/>
        </w:rPr>
        <w:t>-17:30 arasındadır.</w:t>
      </w:r>
    </w:p>
    <w:p w:rsidR="00A43D9F" w:rsidRDefault="00A43D9F" w:rsidP="00705A2F">
      <w:pPr>
        <w:spacing w:after="0" w:line="270" w:lineRule="atLeast"/>
        <w:jc w:val="both"/>
        <w:rPr>
          <w:rFonts w:ascii="Times New Roman" w:eastAsia="Calibri" w:hAnsi="Times New Roman" w:cs="Times New Roman"/>
          <w:sz w:val="24"/>
          <w:szCs w:val="24"/>
        </w:rPr>
      </w:pPr>
    </w:p>
    <w:p w:rsidR="00A43D9F" w:rsidRDefault="00A43D9F" w:rsidP="00705A2F">
      <w:pPr>
        <w:spacing w:after="0" w:line="27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Başvuru dilekçesine aşağıdaki linkten ulaşabilirsiniz</w:t>
      </w:r>
    </w:p>
    <w:p w:rsidR="00A43D9F" w:rsidRDefault="00A43D9F" w:rsidP="00705A2F">
      <w:pPr>
        <w:spacing w:after="0" w:line="270" w:lineRule="atLeast"/>
        <w:jc w:val="both"/>
        <w:rPr>
          <w:rFonts w:ascii="Times New Roman" w:eastAsia="Calibri" w:hAnsi="Times New Roman" w:cs="Times New Roman"/>
          <w:sz w:val="24"/>
          <w:szCs w:val="24"/>
        </w:rPr>
      </w:pPr>
    </w:p>
    <w:p w:rsidR="00447288" w:rsidRDefault="00126041" w:rsidP="00705A2F">
      <w:pPr>
        <w:spacing w:after="0" w:line="270" w:lineRule="atLeast"/>
        <w:jc w:val="both"/>
        <w:rPr>
          <w:rFonts w:ascii="Arial" w:hAnsi="Arial" w:cs="Arial"/>
          <w:b/>
          <w:bCs/>
          <w:color w:val="000000"/>
          <w:spacing w:val="8"/>
          <w:sz w:val="23"/>
          <w:szCs w:val="23"/>
          <w:shd w:val="clear" w:color="auto" w:fill="FFFFFF"/>
        </w:rPr>
      </w:pPr>
      <w:hyperlink r:id="rId12" w:history="1">
        <w:r w:rsidR="00447288" w:rsidRPr="00447288">
          <w:rPr>
            <w:rFonts w:ascii="Arial" w:hAnsi="Arial" w:cs="Arial"/>
            <w:b/>
            <w:bCs/>
            <w:color w:val="005F8E"/>
            <w:spacing w:val="8"/>
            <w:sz w:val="23"/>
            <w:szCs w:val="23"/>
            <w:u w:val="single"/>
            <w:shd w:val="clear" w:color="auto" w:fill="FFFFFF"/>
          </w:rPr>
          <w:t>https://s3.omu.ed</w:t>
        </w:r>
        <w:bookmarkStart w:id="0" w:name="_GoBack"/>
        <w:bookmarkEnd w:id="0"/>
        <w:r w:rsidR="00447288" w:rsidRPr="00447288">
          <w:rPr>
            <w:rFonts w:ascii="Arial" w:hAnsi="Arial" w:cs="Arial"/>
            <w:b/>
            <w:bCs/>
            <w:color w:val="005F8E"/>
            <w:spacing w:val="8"/>
            <w:sz w:val="23"/>
            <w:szCs w:val="23"/>
            <w:u w:val="single"/>
            <w:shd w:val="clear" w:color="auto" w:fill="FFFFFF"/>
          </w:rPr>
          <w:t>u.tr/kalem/6rkbd4lbds5xi372m2s7rfk3z8v7</w:t>
        </w:r>
      </w:hyperlink>
    </w:p>
    <w:p w:rsidR="00A43D9F" w:rsidRDefault="00A43D9F" w:rsidP="00705A2F">
      <w:pPr>
        <w:spacing w:after="0" w:line="270" w:lineRule="atLeast"/>
        <w:jc w:val="both"/>
        <w:rPr>
          <w:rFonts w:ascii="Arial" w:hAnsi="Arial" w:cs="Arial"/>
          <w:b/>
          <w:bCs/>
          <w:color w:val="000000"/>
          <w:spacing w:val="8"/>
          <w:sz w:val="23"/>
          <w:szCs w:val="23"/>
          <w:shd w:val="clear" w:color="auto" w:fill="FFFFFF"/>
        </w:rPr>
      </w:pPr>
    </w:p>
    <w:p w:rsidR="00A43D9F" w:rsidRDefault="00A43D9F" w:rsidP="00A43D9F">
      <w:pPr>
        <w:spacing w:after="0" w:line="270" w:lineRule="atLeast"/>
        <w:jc w:val="both"/>
        <w:rPr>
          <w:rFonts w:ascii="Times New Roman" w:eastAsia="Calibri" w:hAnsi="Times New Roman" w:cs="Times New Roman"/>
          <w:sz w:val="24"/>
          <w:szCs w:val="24"/>
        </w:rPr>
      </w:pPr>
      <w:r w:rsidRPr="00A862BD">
        <w:rPr>
          <w:rFonts w:ascii="Times New Roman" w:eastAsia="Calibri" w:hAnsi="Times New Roman" w:cs="Times New Roman"/>
          <w:sz w:val="24"/>
          <w:szCs w:val="24"/>
        </w:rPr>
        <w:t>İlanda bulunmayan hükümler için genel mevzuat hükümleri geçerlidir.</w:t>
      </w:r>
    </w:p>
    <w:p w:rsidR="00A43D9F" w:rsidRPr="00A862BD" w:rsidRDefault="00A43D9F" w:rsidP="00705A2F">
      <w:pPr>
        <w:spacing w:after="0" w:line="270" w:lineRule="atLeast"/>
        <w:jc w:val="both"/>
        <w:rPr>
          <w:rFonts w:ascii="Times New Roman" w:eastAsia="Calibri" w:hAnsi="Times New Roman" w:cs="Times New Roman"/>
          <w:sz w:val="24"/>
          <w:szCs w:val="24"/>
        </w:rPr>
      </w:pPr>
    </w:p>
    <w:sectPr w:rsidR="00A43D9F" w:rsidRPr="00A862BD" w:rsidSect="00C43C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41" w:rsidRDefault="00126041" w:rsidP="006759DE">
      <w:pPr>
        <w:spacing w:after="0" w:line="240" w:lineRule="auto"/>
      </w:pPr>
      <w:r>
        <w:separator/>
      </w:r>
    </w:p>
  </w:endnote>
  <w:endnote w:type="continuationSeparator" w:id="0">
    <w:p w:rsidR="00126041" w:rsidRDefault="00126041" w:rsidP="0067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emilight">
    <w:panose1 w:val="020B0402040204020203"/>
    <w:charset w:val="A2"/>
    <w:family w:val="swiss"/>
    <w:pitch w:val="variable"/>
    <w:sig w:usb0="E4002EFF" w:usb1="C000E47F" w:usb2="00000009" w:usb3="00000000" w:csb0="000001FF" w:csb1="00000000"/>
  </w:font>
  <w:font w:name="Arial">
    <w:panose1 w:val="020B0604020202020204"/>
    <w:charset w:val="A2"/>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41" w:rsidRDefault="00126041" w:rsidP="006759DE">
      <w:pPr>
        <w:spacing w:after="0" w:line="240" w:lineRule="auto"/>
      </w:pPr>
      <w:r>
        <w:separator/>
      </w:r>
    </w:p>
  </w:footnote>
  <w:footnote w:type="continuationSeparator" w:id="0">
    <w:p w:rsidR="00126041" w:rsidRDefault="00126041" w:rsidP="00675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A5"/>
    <w:multiLevelType w:val="hybridMultilevel"/>
    <w:tmpl w:val="89CCE1D8"/>
    <w:lvl w:ilvl="0" w:tplc="61649C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C316AF"/>
    <w:multiLevelType w:val="hybridMultilevel"/>
    <w:tmpl w:val="355A3DF0"/>
    <w:lvl w:ilvl="0" w:tplc="461C2F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F559CC"/>
    <w:multiLevelType w:val="hybridMultilevel"/>
    <w:tmpl w:val="EAC8B442"/>
    <w:lvl w:ilvl="0" w:tplc="204677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D0701E"/>
    <w:multiLevelType w:val="hybridMultilevel"/>
    <w:tmpl w:val="EC0C2436"/>
    <w:lvl w:ilvl="0" w:tplc="5AB06DF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A3"/>
    <w:rsid w:val="000B46FF"/>
    <w:rsid w:val="00126041"/>
    <w:rsid w:val="001548F4"/>
    <w:rsid w:val="00194A32"/>
    <w:rsid w:val="001A0D72"/>
    <w:rsid w:val="00205AED"/>
    <w:rsid w:val="00281C9E"/>
    <w:rsid w:val="002E61DF"/>
    <w:rsid w:val="0031561B"/>
    <w:rsid w:val="003831B9"/>
    <w:rsid w:val="003A24AF"/>
    <w:rsid w:val="003B3FCB"/>
    <w:rsid w:val="003E5140"/>
    <w:rsid w:val="003F6EF4"/>
    <w:rsid w:val="00437C5C"/>
    <w:rsid w:val="00447288"/>
    <w:rsid w:val="00471EE6"/>
    <w:rsid w:val="004F291E"/>
    <w:rsid w:val="0050524A"/>
    <w:rsid w:val="005227B9"/>
    <w:rsid w:val="005D6D4C"/>
    <w:rsid w:val="005F5652"/>
    <w:rsid w:val="00613537"/>
    <w:rsid w:val="00621AD4"/>
    <w:rsid w:val="00654E3D"/>
    <w:rsid w:val="00671347"/>
    <w:rsid w:val="006759DE"/>
    <w:rsid w:val="00705A2F"/>
    <w:rsid w:val="0072639A"/>
    <w:rsid w:val="00862ACE"/>
    <w:rsid w:val="00892046"/>
    <w:rsid w:val="00912FA4"/>
    <w:rsid w:val="0096449E"/>
    <w:rsid w:val="009764CB"/>
    <w:rsid w:val="009C72C1"/>
    <w:rsid w:val="009E3820"/>
    <w:rsid w:val="00A43D9F"/>
    <w:rsid w:val="00A44A2C"/>
    <w:rsid w:val="00A60BEE"/>
    <w:rsid w:val="00A862BD"/>
    <w:rsid w:val="00B34CD4"/>
    <w:rsid w:val="00BA1FC7"/>
    <w:rsid w:val="00BE37D1"/>
    <w:rsid w:val="00C01812"/>
    <w:rsid w:val="00C1093B"/>
    <w:rsid w:val="00C11006"/>
    <w:rsid w:val="00C1621E"/>
    <w:rsid w:val="00C43C5E"/>
    <w:rsid w:val="00C72187"/>
    <w:rsid w:val="00C84D0B"/>
    <w:rsid w:val="00C94871"/>
    <w:rsid w:val="00CA793C"/>
    <w:rsid w:val="00CB112F"/>
    <w:rsid w:val="00CF38F3"/>
    <w:rsid w:val="00D00C71"/>
    <w:rsid w:val="00DB07A9"/>
    <w:rsid w:val="00DC7F58"/>
    <w:rsid w:val="00DE783D"/>
    <w:rsid w:val="00E61D04"/>
    <w:rsid w:val="00E72FA3"/>
    <w:rsid w:val="00E86323"/>
    <w:rsid w:val="00EA73F8"/>
    <w:rsid w:val="00EB71FE"/>
    <w:rsid w:val="00EC6639"/>
    <w:rsid w:val="00F67A43"/>
    <w:rsid w:val="00FC05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2FA3"/>
    <w:pPr>
      <w:spacing w:after="0" w:line="240" w:lineRule="auto"/>
    </w:pPr>
  </w:style>
  <w:style w:type="table" w:styleId="TabloKlavuzu">
    <w:name w:val="Table Grid"/>
    <w:basedOn w:val="NormalTablo"/>
    <w:uiPriority w:val="59"/>
    <w:rsid w:val="00E7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B3FCB"/>
    <w:pPr>
      <w:ind w:left="720"/>
      <w:contextualSpacing/>
    </w:pPr>
  </w:style>
  <w:style w:type="character" w:styleId="Kpr">
    <w:name w:val="Hyperlink"/>
    <w:basedOn w:val="VarsaylanParagrafYazTipi"/>
    <w:uiPriority w:val="99"/>
    <w:unhideWhenUsed/>
    <w:rsid w:val="003E5140"/>
    <w:rPr>
      <w:color w:val="0000FF" w:themeColor="hyperlink"/>
      <w:u w:val="single"/>
    </w:rPr>
  </w:style>
  <w:style w:type="paragraph" w:styleId="stbilgi">
    <w:name w:val="header"/>
    <w:basedOn w:val="Normal"/>
    <w:link w:val="stbilgiChar"/>
    <w:uiPriority w:val="99"/>
    <w:unhideWhenUsed/>
    <w:rsid w:val="006759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59DE"/>
  </w:style>
  <w:style w:type="paragraph" w:styleId="Altbilgi">
    <w:name w:val="footer"/>
    <w:basedOn w:val="Normal"/>
    <w:link w:val="AltbilgiChar"/>
    <w:uiPriority w:val="99"/>
    <w:unhideWhenUsed/>
    <w:rsid w:val="006759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5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2FA3"/>
    <w:pPr>
      <w:spacing w:after="0" w:line="240" w:lineRule="auto"/>
    </w:pPr>
  </w:style>
  <w:style w:type="table" w:styleId="TabloKlavuzu">
    <w:name w:val="Table Grid"/>
    <w:basedOn w:val="NormalTablo"/>
    <w:uiPriority w:val="59"/>
    <w:rsid w:val="00E7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B3FCB"/>
    <w:pPr>
      <w:ind w:left="720"/>
      <w:contextualSpacing/>
    </w:pPr>
  </w:style>
  <w:style w:type="character" w:styleId="Kpr">
    <w:name w:val="Hyperlink"/>
    <w:basedOn w:val="VarsaylanParagrafYazTipi"/>
    <w:uiPriority w:val="99"/>
    <w:unhideWhenUsed/>
    <w:rsid w:val="003E5140"/>
    <w:rPr>
      <w:color w:val="0000FF" w:themeColor="hyperlink"/>
      <w:u w:val="single"/>
    </w:rPr>
  </w:style>
  <w:style w:type="paragraph" w:styleId="stbilgi">
    <w:name w:val="header"/>
    <w:basedOn w:val="Normal"/>
    <w:link w:val="stbilgiChar"/>
    <w:uiPriority w:val="99"/>
    <w:unhideWhenUsed/>
    <w:rsid w:val="006759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59DE"/>
  </w:style>
  <w:style w:type="paragraph" w:styleId="Altbilgi">
    <w:name w:val="footer"/>
    <w:basedOn w:val="Normal"/>
    <w:link w:val="AltbilgiChar"/>
    <w:uiPriority w:val="99"/>
    <w:unhideWhenUsed/>
    <w:rsid w:val="006759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5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3.omu.edu.tr/kalem/6rkbd4lbds5xi372m2s7rfk3z8v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u.edu.tr" TargetMode="External"/><Relationship Id="rId5" Type="http://schemas.openxmlformats.org/officeDocument/2006/relationships/settings" Target="settings.xml"/><Relationship Id="rId10" Type="http://schemas.openxmlformats.org/officeDocument/2006/relationships/hyperlink" Target="http://www.omu.edu.tr" TargetMode="External"/><Relationship Id="rId4" Type="http://schemas.microsoft.com/office/2007/relationships/stylesWithEffects" Target="stylesWithEffects.xml"/><Relationship Id="rId9" Type="http://schemas.openxmlformats.org/officeDocument/2006/relationships/hyperlink" Target="http://www.omu.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FF06-FCBC-4092-A25F-B86D750C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prsnlsf</dc:creator>
  <cp:lastModifiedBy>Acer</cp:lastModifiedBy>
  <cp:revision>2</cp:revision>
  <cp:lastPrinted>2020-09-28T13:18:00Z</cp:lastPrinted>
  <dcterms:created xsi:type="dcterms:W3CDTF">2020-10-09T06:12:00Z</dcterms:created>
  <dcterms:modified xsi:type="dcterms:W3CDTF">2020-10-09T06:12:00Z</dcterms:modified>
</cp:coreProperties>
</file>